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94" w:rsidRDefault="00627194" w:rsidP="00627194">
      <w:pPr>
        <w:pStyle w:val="1"/>
        <w:spacing w:line="1175" w:lineRule="exact"/>
        <w:ind w:left="210"/>
        <w:rPr>
          <w:lang w:eastAsia="zh-CN"/>
        </w:rPr>
      </w:pPr>
      <w:r>
        <w:rPr>
          <w:color w:val="593F44"/>
          <w:lang w:eastAsia="zh-CN"/>
        </w:rPr>
        <w:t>江苏省教育科技工会</w:t>
      </w:r>
    </w:p>
    <w:p w:rsidR="00627194" w:rsidRDefault="00627194" w:rsidP="00627194">
      <w:pPr>
        <w:spacing w:before="142"/>
        <w:ind w:left="205"/>
        <w:rPr>
          <w:sz w:val="94"/>
          <w:lang w:eastAsia="zh-CN"/>
        </w:rPr>
      </w:pPr>
      <w:r>
        <w:rPr>
          <w:color w:val="593F44"/>
          <w:spacing w:val="11"/>
          <w:w w:val="105"/>
          <w:sz w:val="94"/>
          <w:lang w:eastAsia="zh-CN"/>
        </w:rPr>
        <w:t>江</w:t>
      </w:r>
      <w:r>
        <w:rPr>
          <w:color w:val="3B2F34"/>
          <w:spacing w:val="29"/>
          <w:w w:val="105"/>
          <w:sz w:val="94"/>
          <w:lang w:eastAsia="zh-CN"/>
        </w:rPr>
        <w:t>苏</w:t>
      </w:r>
      <w:r>
        <w:rPr>
          <w:color w:val="593F44"/>
          <w:spacing w:val="-18"/>
          <w:w w:val="105"/>
          <w:sz w:val="94"/>
          <w:lang w:eastAsia="zh-CN"/>
        </w:rPr>
        <w:t>省陶行知</w:t>
      </w:r>
      <w:r>
        <w:rPr>
          <w:color w:val="3B2F34"/>
          <w:spacing w:val="-82"/>
          <w:w w:val="105"/>
          <w:sz w:val="94"/>
          <w:lang w:eastAsia="zh-CN"/>
        </w:rPr>
        <w:t>研</w:t>
      </w:r>
      <w:r>
        <w:rPr>
          <w:color w:val="593F44"/>
          <w:spacing w:val="-6"/>
          <w:w w:val="105"/>
          <w:sz w:val="94"/>
          <w:lang w:eastAsia="zh-CN"/>
        </w:rPr>
        <w:t>究会</w:t>
      </w:r>
    </w:p>
    <w:p w:rsidR="00627194" w:rsidRDefault="00627194" w:rsidP="00627194">
      <w:pPr>
        <w:pStyle w:val="a6"/>
        <w:rPr>
          <w:sz w:val="20"/>
          <w:lang w:eastAsia="zh-CN"/>
        </w:rPr>
      </w:pPr>
    </w:p>
    <w:p w:rsidR="00627194" w:rsidRPr="007C42CF" w:rsidRDefault="00627194" w:rsidP="00627194">
      <w:pPr>
        <w:spacing w:before="250"/>
        <w:ind w:firstLineChars="800" w:firstLine="3131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 w:rsidRPr="007C42CF">
        <w:rPr>
          <w:rFonts w:asciiTheme="minorEastAsia" w:eastAsiaTheme="minorEastAsia" w:hAnsiTheme="minorEastAsia"/>
          <w:b/>
          <w:color w:val="3B2F34"/>
          <w:spacing w:val="15"/>
          <w:sz w:val="36"/>
          <w:szCs w:val="36"/>
          <w:lang w:eastAsia="zh-CN"/>
        </w:rPr>
        <w:t>苏陶</w:t>
      </w:r>
      <w:r w:rsidRPr="007C42CF">
        <w:rPr>
          <w:rFonts w:asciiTheme="minorEastAsia" w:eastAsiaTheme="minorEastAsia" w:hAnsiTheme="minorEastAsia"/>
          <w:b/>
          <w:color w:val="593F44"/>
          <w:spacing w:val="11"/>
          <w:sz w:val="36"/>
          <w:szCs w:val="36"/>
          <w:lang w:eastAsia="zh-CN"/>
        </w:rPr>
        <w:t>研</w:t>
      </w:r>
      <w:r w:rsidRPr="007C42CF">
        <w:rPr>
          <w:rFonts w:asciiTheme="minorEastAsia" w:eastAsiaTheme="minorEastAsia" w:hAnsiTheme="minorEastAsia" w:hint="eastAsia"/>
          <w:b/>
          <w:color w:val="593F44"/>
          <w:spacing w:val="11"/>
          <w:sz w:val="36"/>
          <w:szCs w:val="36"/>
          <w:lang w:eastAsia="zh-CN"/>
        </w:rPr>
        <w:t>﹝2</w:t>
      </w:r>
      <w:r w:rsidRPr="007C42CF">
        <w:rPr>
          <w:rFonts w:asciiTheme="minorEastAsia" w:eastAsiaTheme="minorEastAsia" w:hAnsiTheme="minorEastAsia"/>
          <w:b/>
          <w:color w:val="2F1D23"/>
          <w:sz w:val="36"/>
          <w:szCs w:val="36"/>
          <w:lang w:eastAsia="zh-CN"/>
        </w:rPr>
        <w:t xml:space="preserve">025 </w:t>
      </w:r>
      <w:r w:rsidRPr="007C42CF">
        <w:rPr>
          <w:rFonts w:asciiTheme="minorEastAsia" w:eastAsiaTheme="minorEastAsia" w:hAnsiTheme="minorEastAsia" w:hint="eastAsia"/>
          <w:b/>
          <w:color w:val="3B2F34"/>
          <w:spacing w:val="-61"/>
          <w:sz w:val="36"/>
          <w:szCs w:val="36"/>
          <w:lang w:eastAsia="zh-CN"/>
        </w:rPr>
        <w:t>﹞</w:t>
      </w:r>
      <w:r w:rsidRPr="007C42CF">
        <w:rPr>
          <w:rFonts w:asciiTheme="minorEastAsia" w:eastAsiaTheme="minorEastAsia" w:hAnsiTheme="minorEastAsia" w:hint="eastAsia"/>
          <w:b/>
          <w:color w:val="593F44"/>
          <w:spacing w:val="16"/>
          <w:sz w:val="36"/>
          <w:szCs w:val="36"/>
          <w:lang w:eastAsia="zh-CN"/>
        </w:rPr>
        <w:t>10</w:t>
      </w:r>
      <w:r w:rsidRPr="007C42CF">
        <w:rPr>
          <w:rFonts w:asciiTheme="minorEastAsia" w:eastAsiaTheme="minorEastAsia" w:hAnsiTheme="minorEastAsia"/>
          <w:b/>
          <w:color w:val="593F44"/>
          <w:spacing w:val="22"/>
          <w:w w:val="90"/>
          <w:sz w:val="36"/>
          <w:szCs w:val="36"/>
          <w:lang w:eastAsia="zh-CN"/>
        </w:rPr>
        <w:t>号</w:t>
      </w:r>
    </w:p>
    <w:p w:rsidR="00627194" w:rsidRDefault="00627194" w:rsidP="00627194">
      <w:pPr>
        <w:pStyle w:val="a6"/>
        <w:spacing w:before="11"/>
        <w:rPr>
          <w:sz w:val="9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112395</wp:posOffset>
                </wp:positionV>
                <wp:extent cx="5695315" cy="0"/>
                <wp:effectExtent l="13335" t="10795" r="15875" b="8255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136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8pt,8.85pt" to="522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" strokeweight=".37853mm">
                <w10:wrap type="topAndBottom" anchorx="page"/>
              </v:line>
            </w:pict>
          </mc:Fallback>
        </mc:AlternateContent>
      </w:r>
    </w:p>
    <w:p w:rsidR="00627194" w:rsidRDefault="00627194" w:rsidP="00627194">
      <w:pPr>
        <w:pStyle w:val="a6"/>
        <w:rPr>
          <w:sz w:val="50"/>
          <w:lang w:eastAsia="zh-CN"/>
        </w:rPr>
      </w:pPr>
    </w:p>
    <w:p w:rsidR="00627194" w:rsidRDefault="00627194" w:rsidP="00627194">
      <w:pPr>
        <w:pStyle w:val="2"/>
        <w:spacing w:before="369" w:line="268" w:lineRule="auto"/>
        <w:ind w:left="1161" w:right="816"/>
        <w:rPr>
          <w:lang w:eastAsia="zh-CN"/>
        </w:rPr>
      </w:pPr>
      <w:proofErr w:type="gramStart"/>
      <w:r>
        <w:rPr>
          <w:color w:val="2F1D23"/>
          <w:w w:val="105"/>
          <w:lang w:eastAsia="zh-CN"/>
        </w:rPr>
        <w:t>关干举办</w:t>
      </w:r>
      <w:proofErr w:type="gramEnd"/>
      <w:r>
        <w:rPr>
          <w:color w:val="2F1D23"/>
          <w:w w:val="105"/>
          <w:lang w:eastAsia="zh-CN"/>
        </w:rPr>
        <w:t>第六届江苏省中小学中青年教师“行知伴我成长”演讲比赛的</w:t>
      </w:r>
      <w:bookmarkStart w:id="0" w:name="_GoBack"/>
      <w:bookmarkEnd w:id="0"/>
      <w:r>
        <w:rPr>
          <w:color w:val="2F1D23"/>
          <w:w w:val="105"/>
          <w:lang w:eastAsia="zh-CN"/>
        </w:rPr>
        <w:t>预备通知</w:t>
      </w:r>
    </w:p>
    <w:p w:rsidR="00627194" w:rsidRDefault="00627194" w:rsidP="00627194">
      <w:pPr>
        <w:pStyle w:val="a6"/>
        <w:spacing w:before="4"/>
        <w:rPr>
          <w:sz w:val="49"/>
          <w:lang w:eastAsia="zh-CN"/>
        </w:rPr>
      </w:pPr>
    </w:p>
    <w:p w:rsidR="00627194" w:rsidRPr="00422F5E" w:rsidRDefault="00627194" w:rsidP="00627194">
      <w:pPr>
        <w:ind w:left="246"/>
        <w:rPr>
          <w:sz w:val="30"/>
          <w:lang w:eastAsia="zh-CN"/>
        </w:rPr>
      </w:pPr>
      <w:r w:rsidRPr="00422F5E">
        <w:rPr>
          <w:w w:val="105"/>
          <w:sz w:val="30"/>
          <w:lang w:eastAsia="zh-CN"/>
        </w:rPr>
        <w:t>各设区市教育工会、各设区市陶行知研究会：</w:t>
      </w:r>
    </w:p>
    <w:p w:rsidR="00627194" w:rsidRPr="00422F5E" w:rsidRDefault="00627194" w:rsidP="00627194">
      <w:pPr>
        <w:spacing w:before="173" w:line="345" w:lineRule="auto"/>
        <w:ind w:left="257" w:right="299" w:firstLine="676"/>
        <w:jc w:val="both"/>
        <w:rPr>
          <w:sz w:val="30"/>
          <w:lang w:eastAsia="zh-CN"/>
        </w:rPr>
      </w:pPr>
      <w:r w:rsidRPr="00422F5E">
        <w:rPr>
          <w:sz w:val="30"/>
          <w:lang w:eastAsia="zh-CN"/>
        </w:rPr>
        <w:t xml:space="preserve">为深入学习贯彻习近平新时代中国特色社会主义思想和党    </w:t>
      </w:r>
      <w:r w:rsidRPr="00422F5E">
        <w:rPr>
          <w:spacing w:val="35"/>
          <w:sz w:val="30"/>
          <w:lang w:eastAsia="zh-CN"/>
        </w:rPr>
        <w:t>的二</w:t>
      </w:r>
      <w:r w:rsidRPr="00422F5E">
        <w:rPr>
          <w:spacing w:val="-30"/>
          <w:sz w:val="30"/>
          <w:lang w:eastAsia="zh-CN"/>
        </w:rPr>
        <w:t xml:space="preserve">十届 三中 </w:t>
      </w:r>
      <w:r w:rsidRPr="00422F5E">
        <w:rPr>
          <w:spacing w:val="15"/>
          <w:sz w:val="30"/>
          <w:lang w:eastAsia="zh-CN"/>
        </w:rPr>
        <w:t>全会精神</w:t>
      </w:r>
      <w:r w:rsidRPr="00422F5E">
        <w:rPr>
          <w:spacing w:val="-6"/>
          <w:w w:val="85"/>
          <w:sz w:val="30"/>
          <w:lang w:eastAsia="zh-CN"/>
        </w:rPr>
        <w:t>，</w:t>
      </w:r>
      <w:r w:rsidRPr="00422F5E">
        <w:rPr>
          <w:spacing w:val="11"/>
          <w:sz w:val="30"/>
          <w:lang w:eastAsia="zh-CN"/>
        </w:rPr>
        <w:t>努力</w:t>
      </w:r>
      <w:proofErr w:type="gramStart"/>
      <w:r w:rsidRPr="00422F5E">
        <w:rPr>
          <w:spacing w:val="11"/>
          <w:sz w:val="30"/>
          <w:lang w:eastAsia="zh-CN"/>
        </w:rPr>
        <w:t>造就党</w:t>
      </w:r>
      <w:proofErr w:type="gramEnd"/>
      <w:r w:rsidRPr="00422F5E">
        <w:rPr>
          <w:spacing w:val="11"/>
          <w:sz w:val="30"/>
          <w:lang w:eastAsia="zh-CN"/>
        </w:rPr>
        <w:t>和人民满意的“四有”好老</w:t>
      </w:r>
      <w:r w:rsidRPr="00422F5E">
        <w:rPr>
          <w:spacing w:val="27"/>
          <w:sz w:val="30"/>
          <w:lang w:eastAsia="zh-CN"/>
        </w:rPr>
        <w:t>师</w:t>
      </w:r>
      <w:r w:rsidRPr="00422F5E">
        <w:rPr>
          <w:spacing w:val="-1"/>
          <w:w w:val="85"/>
          <w:sz w:val="30"/>
          <w:lang w:eastAsia="zh-CN"/>
        </w:rPr>
        <w:t>，</w:t>
      </w:r>
      <w:r w:rsidRPr="00422F5E">
        <w:rPr>
          <w:spacing w:val="14"/>
          <w:sz w:val="30"/>
          <w:lang w:eastAsia="zh-CN"/>
        </w:rPr>
        <w:t>为陶行知教育思想注入新的时代内涵</w:t>
      </w:r>
      <w:r w:rsidRPr="00422F5E">
        <w:rPr>
          <w:spacing w:val="7"/>
          <w:w w:val="85"/>
          <w:sz w:val="30"/>
          <w:lang w:eastAsia="zh-CN"/>
        </w:rPr>
        <w:t>，</w:t>
      </w:r>
      <w:r w:rsidRPr="00422F5E">
        <w:rPr>
          <w:spacing w:val="18"/>
          <w:sz w:val="30"/>
          <w:lang w:eastAsia="zh-CN"/>
        </w:rPr>
        <w:t>经研究</w:t>
      </w:r>
      <w:r w:rsidRPr="00422F5E">
        <w:rPr>
          <w:spacing w:val="4"/>
          <w:w w:val="85"/>
          <w:sz w:val="30"/>
          <w:lang w:eastAsia="zh-CN"/>
        </w:rPr>
        <w:t>，</w:t>
      </w:r>
      <w:r w:rsidRPr="00422F5E">
        <w:rPr>
          <w:spacing w:val="30"/>
          <w:sz w:val="30"/>
          <w:lang w:eastAsia="zh-CN"/>
        </w:rPr>
        <w:t>拟</w:t>
      </w:r>
      <w:r w:rsidRPr="00422F5E">
        <w:rPr>
          <w:spacing w:val="2"/>
          <w:sz w:val="30"/>
          <w:lang w:eastAsia="zh-CN"/>
        </w:rPr>
        <w:t>于</w:t>
      </w:r>
      <w:r w:rsidRPr="00422F5E">
        <w:rPr>
          <w:rFonts w:ascii="Times New Roman" w:eastAsia="Times New Roman" w:hAnsi="Times New Roman"/>
          <w:sz w:val="31"/>
          <w:lang w:eastAsia="zh-CN"/>
        </w:rPr>
        <w:t xml:space="preserve">2025 </w:t>
      </w:r>
      <w:r w:rsidRPr="00422F5E">
        <w:rPr>
          <w:spacing w:val="-23"/>
          <w:sz w:val="30"/>
          <w:lang w:eastAsia="zh-CN"/>
        </w:rPr>
        <w:t xml:space="preserve">年 </w:t>
      </w:r>
      <w:r w:rsidRPr="00422F5E">
        <w:rPr>
          <w:rFonts w:ascii="Arial" w:eastAsia="Arial" w:hAnsi="Arial"/>
          <w:sz w:val="29"/>
          <w:lang w:eastAsia="zh-CN"/>
        </w:rPr>
        <w:t>9</w:t>
      </w:r>
      <w:r w:rsidRPr="00422F5E">
        <w:rPr>
          <w:rFonts w:ascii="Arial" w:eastAsia="Arial" w:hAnsi="Arial"/>
          <w:spacing w:val="8"/>
          <w:sz w:val="29"/>
          <w:lang w:eastAsia="zh-CN"/>
        </w:rPr>
        <w:t xml:space="preserve"> </w:t>
      </w:r>
      <w:r w:rsidRPr="00422F5E">
        <w:rPr>
          <w:spacing w:val="2"/>
          <w:sz w:val="30"/>
          <w:lang w:eastAsia="zh-CN"/>
        </w:rPr>
        <w:t>月下旬在苏州市举 办第六届江苏省中小学中青年教 师</w:t>
      </w:r>
      <w:r w:rsidRPr="00422F5E">
        <w:rPr>
          <w:spacing w:val="3"/>
          <w:w w:val="85"/>
          <w:sz w:val="30"/>
          <w:lang w:eastAsia="zh-CN"/>
        </w:rPr>
        <w:t>“</w:t>
      </w:r>
      <w:r w:rsidRPr="00422F5E">
        <w:rPr>
          <w:sz w:val="30"/>
          <w:lang w:eastAsia="zh-CN"/>
        </w:rPr>
        <w:t>行知伴我成长”演讲比赛，现将有关事项通知如下。</w:t>
      </w:r>
    </w:p>
    <w:p w:rsidR="00627194" w:rsidRPr="00422F5E" w:rsidRDefault="00627194" w:rsidP="00627194">
      <w:pPr>
        <w:spacing w:line="375" w:lineRule="exact"/>
        <w:ind w:left="927"/>
        <w:rPr>
          <w:sz w:val="30"/>
          <w:lang w:eastAsia="zh-CN"/>
        </w:rPr>
      </w:pPr>
      <w:r w:rsidRPr="00422F5E">
        <w:rPr>
          <w:w w:val="105"/>
          <w:sz w:val="30"/>
          <w:lang w:eastAsia="zh-CN"/>
        </w:rPr>
        <w:t>一、参赛对象</w:t>
      </w:r>
    </w:p>
    <w:p w:rsidR="00627194" w:rsidRPr="00422F5E" w:rsidRDefault="00627194" w:rsidP="00627194">
      <w:pPr>
        <w:spacing w:before="190" w:line="331" w:lineRule="auto"/>
        <w:ind w:left="282" w:right="363" w:firstLine="645"/>
        <w:rPr>
          <w:sz w:val="30"/>
          <w:lang w:eastAsia="zh-CN"/>
        </w:rPr>
      </w:pPr>
      <w:r w:rsidRPr="00422F5E">
        <w:rPr>
          <w:spacing w:val="4"/>
          <w:sz w:val="30"/>
          <w:lang w:eastAsia="zh-CN"/>
        </w:rPr>
        <w:t xml:space="preserve">各设区市可选派 </w:t>
      </w:r>
      <w:r w:rsidRPr="00422F5E">
        <w:rPr>
          <w:rFonts w:ascii="Times New Roman" w:eastAsia="Times New Roman"/>
          <w:sz w:val="29"/>
          <w:lang w:eastAsia="zh-CN"/>
        </w:rPr>
        <w:t>3</w:t>
      </w:r>
      <w:r w:rsidRPr="00422F5E">
        <w:rPr>
          <w:rFonts w:ascii="Times New Roman" w:eastAsia="Times New Roman"/>
          <w:spacing w:val="-15"/>
          <w:sz w:val="29"/>
          <w:lang w:eastAsia="zh-CN"/>
        </w:rPr>
        <w:t xml:space="preserve"> </w:t>
      </w:r>
      <w:r w:rsidRPr="00422F5E">
        <w:rPr>
          <w:spacing w:val="26"/>
          <w:sz w:val="30"/>
          <w:lang w:eastAsia="zh-CN"/>
        </w:rPr>
        <w:t>名中小学</w:t>
      </w:r>
      <w:r w:rsidRPr="00422F5E">
        <w:rPr>
          <w:sz w:val="30"/>
          <w:lang w:eastAsia="zh-CN"/>
        </w:rPr>
        <w:t>（</w:t>
      </w:r>
      <w:r w:rsidRPr="00422F5E">
        <w:rPr>
          <w:spacing w:val="-16"/>
          <w:sz w:val="30"/>
          <w:lang w:eastAsia="zh-CN"/>
        </w:rPr>
        <w:t xml:space="preserve"> 含幼儿园 </w:t>
      </w:r>
      <w:r w:rsidRPr="00422F5E">
        <w:rPr>
          <w:sz w:val="30"/>
          <w:lang w:eastAsia="zh-CN"/>
        </w:rPr>
        <w:t>）</w:t>
      </w:r>
      <w:r w:rsidRPr="00422F5E">
        <w:rPr>
          <w:spacing w:val="-10"/>
          <w:sz w:val="30"/>
          <w:lang w:eastAsia="zh-CN"/>
        </w:rPr>
        <w:t>中</w:t>
      </w:r>
      <w:r w:rsidRPr="00422F5E">
        <w:rPr>
          <w:spacing w:val="21"/>
          <w:sz w:val="30"/>
          <w:lang w:eastAsia="zh-CN"/>
        </w:rPr>
        <w:t>青年教师</w:t>
      </w:r>
      <w:r w:rsidRPr="00422F5E">
        <w:rPr>
          <w:spacing w:val="-24"/>
          <w:sz w:val="30"/>
          <w:lang w:eastAsia="zh-CN"/>
        </w:rPr>
        <w:t>参</w:t>
      </w:r>
      <w:r w:rsidRPr="00422F5E">
        <w:rPr>
          <w:spacing w:val="14"/>
          <w:sz w:val="30"/>
          <w:lang w:eastAsia="zh-CN"/>
        </w:rPr>
        <w:t>赛</w:t>
      </w:r>
      <w:r w:rsidRPr="00422F5E">
        <w:rPr>
          <w:w w:val="95"/>
          <w:sz w:val="30"/>
          <w:lang w:eastAsia="zh-CN"/>
        </w:rPr>
        <w:t xml:space="preserve">， </w:t>
      </w:r>
      <w:r w:rsidRPr="00422F5E">
        <w:rPr>
          <w:spacing w:val="3"/>
          <w:w w:val="95"/>
          <w:sz w:val="30"/>
          <w:lang w:eastAsia="zh-CN"/>
        </w:rPr>
        <w:t xml:space="preserve">承 </w:t>
      </w:r>
      <w:r w:rsidRPr="00422F5E">
        <w:rPr>
          <w:spacing w:val="7"/>
          <w:sz w:val="30"/>
          <w:lang w:eastAsia="zh-CN"/>
        </w:rPr>
        <w:t xml:space="preserve">办单位可以增加 </w:t>
      </w:r>
      <w:r w:rsidRPr="00422F5E">
        <w:rPr>
          <w:rFonts w:ascii="Arial" w:eastAsia="Arial"/>
          <w:sz w:val="29"/>
          <w:lang w:eastAsia="zh-CN"/>
        </w:rPr>
        <w:t>1</w:t>
      </w:r>
      <w:r w:rsidRPr="00422F5E">
        <w:rPr>
          <w:rFonts w:ascii="Arial" w:eastAsia="Arial"/>
          <w:spacing w:val="-34"/>
          <w:sz w:val="29"/>
          <w:lang w:eastAsia="zh-CN"/>
        </w:rPr>
        <w:t xml:space="preserve"> </w:t>
      </w:r>
      <w:r w:rsidRPr="00422F5E">
        <w:rPr>
          <w:spacing w:val="11"/>
          <w:sz w:val="30"/>
          <w:lang w:eastAsia="zh-CN"/>
        </w:rPr>
        <w:t>名选手参赛。</w:t>
      </w:r>
    </w:p>
    <w:p w:rsidR="00627194" w:rsidRPr="00422F5E" w:rsidRDefault="00627194" w:rsidP="00627194">
      <w:pPr>
        <w:spacing w:before="18"/>
        <w:ind w:left="943"/>
        <w:rPr>
          <w:sz w:val="30"/>
          <w:lang w:eastAsia="zh-CN"/>
        </w:rPr>
      </w:pPr>
      <w:r w:rsidRPr="00422F5E">
        <w:rPr>
          <w:w w:val="105"/>
          <w:sz w:val="30"/>
          <w:lang w:eastAsia="zh-CN"/>
        </w:rPr>
        <w:t>二、初赛、决赛及时间、地点</w:t>
      </w:r>
    </w:p>
    <w:p w:rsidR="00627194" w:rsidRPr="00422F5E" w:rsidRDefault="00627194" w:rsidP="00627194">
      <w:pPr>
        <w:spacing w:before="184"/>
        <w:ind w:left="958"/>
        <w:rPr>
          <w:sz w:val="30"/>
          <w:lang w:eastAsia="zh-CN"/>
        </w:rPr>
      </w:pPr>
      <w:r w:rsidRPr="00422F5E">
        <w:rPr>
          <w:w w:val="105"/>
          <w:sz w:val="30"/>
          <w:lang w:eastAsia="zh-CN"/>
        </w:rPr>
        <w:t>比赛分为初赛和决赛。初赛由各设区市教育工会、陶研会组</w:t>
      </w:r>
    </w:p>
    <w:p w:rsidR="00627194" w:rsidRPr="00422F5E" w:rsidRDefault="00627194" w:rsidP="00627194">
      <w:pPr>
        <w:rPr>
          <w:sz w:val="30"/>
          <w:lang w:eastAsia="zh-CN"/>
        </w:rPr>
        <w:sectPr w:rsidR="00627194" w:rsidRPr="00422F5E">
          <w:footerReference w:type="even" r:id="rId8"/>
          <w:footerReference w:type="default" r:id="rId9"/>
          <w:pgSz w:w="11900" w:h="16840"/>
          <w:pgMar w:top="1600" w:right="1040" w:bottom="1900" w:left="1300" w:header="0" w:footer="1705" w:gutter="0"/>
          <w:cols w:space="720"/>
        </w:sectPr>
      </w:pPr>
    </w:p>
    <w:p w:rsidR="00627194" w:rsidRPr="00422F5E" w:rsidRDefault="00627194" w:rsidP="00627194">
      <w:pPr>
        <w:pStyle w:val="a6"/>
        <w:rPr>
          <w:sz w:val="20"/>
          <w:lang w:eastAsia="zh-CN"/>
        </w:rPr>
      </w:pPr>
    </w:p>
    <w:p w:rsidR="00627194" w:rsidRPr="00422F5E" w:rsidRDefault="00627194" w:rsidP="00627194">
      <w:pPr>
        <w:pStyle w:val="a6"/>
        <w:spacing w:before="11"/>
        <w:rPr>
          <w:sz w:val="17"/>
          <w:lang w:eastAsia="zh-CN"/>
        </w:rPr>
      </w:pPr>
    </w:p>
    <w:p w:rsidR="00627194" w:rsidRPr="00422F5E" w:rsidRDefault="00627194" w:rsidP="00627194">
      <w:pPr>
        <w:pStyle w:val="a6"/>
        <w:spacing w:before="65" w:line="331" w:lineRule="auto"/>
        <w:ind w:left="396" w:right="442" w:firstLine="22"/>
        <w:rPr>
          <w:lang w:eastAsia="zh-CN"/>
        </w:rPr>
      </w:pPr>
      <w:r w:rsidRPr="00422F5E">
        <w:rPr>
          <w:spacing w:val="19"/>
          <w:w w:val="95"/>
          <w:lang w:eastAsia="zh-CN"/>
        </w:rPr>
        <w:t>织举</w:t>
      </w:r>
      <w:r w:rsidRPr="00422F5E">
        <w:rPr>
          <w:spacing w:val="10"/>
          <w:w w:val="95"/>
          <w:lang w:eastAsia="zh-CN"/>
        </w:rPr>
        <w:t>办</w:t>
      </w:r>
      <w:r w:rsidRPr="00422F5E">
        <w:rPr>
          <w:spacing w:val="-37"/>
          <w:w w:val="85"/>
          <w:lang w:eastAsia="zh-CN"/>
        </w:rPr>
        <w:t xml:space="preserve">， </w:t>
      </w:r>
      <w:r w:rsidRPr="00422F5E">
        <w:rPr>
          <w:spacing w:val="-30"/>
          <w:w w:val="95"/>
          <w:lang w:eastAsia="zh-CN"/>
        </w:rPr>
        <w:t xml:space="preserve">并在 </w:t>
      </w:r>
      <w:r w:rsidRPr="00422F5E">
        <w:rPr>
          <w:rFonts w:ascii="Times New Roman" w:eastAsia="Times New Roman"/>
          <w:w w:val="95"/>
          <w:lang w:eastAsia="zh-CN"/>
        </w:rPr>
        <w:t>8</w:t>
      </w:r>
      <w:r w:rsidRPr="00422F5E">
        <w:rPr>
          <w:rFonts w:ascii="Times New Roman" w:eastAsia="Times New Roman"/>
          <w:spacing w:val="-36"/>
          <w:w w:val="95"/>
          <w:lang w:eastAsia="zh-CN"/>
        </w:rPr>
        <w:t xml:space="preserve"> </w:t>
      </w:r>
      <w:r w:rsidRPr="00422F5E">
        <w:rPr>
          <w:spacing w:val="-48"/>
          <w:w w:val="95"/>
          <w:lang w:eastAsia="zh-CN"/>
        </w:rPr>
        <w:t xml:space="preserve">月 </w:t>
      </w:r>
      <w:r w:rsidRPr="00422F5E">
        <w:rPr>
          <w:rFonts w:ascii="Times New Roman" w:eastAsia="Times New Roman"/>
          <w:w w:val="95"/>
          <w:lang w:eastAsia="zh-CN"/>
        </w:rPr>
        <w:t>20</w:t>
      </w:r>
      <w:r w:rsidRPr="00422F5E">
        <w:rPr>
          <w:rFonts w:ascii="Times New Roman" w:eastAsia="Times New Roman"/>
          <w:spacing w:val="-32"/>
          <w:w w:val="95"/>
          <w:lang w:eastAsia="zh-CN"/>
        </w:rPr>
        <w:t xml:space="preserve"> </w:t>
      </w:r>
      <w:r w:rsidRPr="00422F5E">
        <w:rPr>
          <w:spacing w:val="-21"/>
          <w:w w:val="95"/>
          <w:lang w:eastAsia="zh-CN"/>
        </w:rPr>
        <w:t xml:space="preserve">日前宪 </w:t>
      </w:r>
      <w:r w:rsidRPr="00422F5E">
        <w:rPr>
          <w:spacing w:val="30"/>
          <w:w w:val="95"/>
          <w:lang w:eastAsia="zh-CN"/>
        </w:rPr>
        <w:t>成</w:t>
      </w:r>
      <w:r w:rsidRPr="00422F5E">
        <w:rPr>
          <w:spacing w:val="-39"/>
          <w:w w:val="85"/>
          <w:lang w:eastAsia="zh-CN"/>
        </w:rPr>
        <w:t xml:space="preserve">， </w:t>
      </w:r>
      <w:r w:rsidRPr="00422F5E">
        <w:rPr>
          <w:spacing w:val="-14"/>
          <w:w w:val="95"/>
          <w:lang w:eastAsia="zh-CN"/>
        </w:rPr>
        <w:t>各设区市选拔</w:t>
      </w:r>
      <w:r w:rsidRPr="00422F5E">
        <w:rPr>
          <w:spacing w:val="-48"/>
          <w:w w:val="95"/>
          <w:lang w:eastAsia="zh-CN"/>
        </w:rPr>
        <w:t xml:space="preserve">出 </w:t>
      </w:r>
      <w:r w:rsidRPr="00422F5E">
        <w:rPr>
          <w:rFonts w:ascii="Times New Roman" w:eastAsia="Times New Roman"/>
          <w:w w:val="95"/>
          <w:lang w:eastAsia="zh-CN"/>
        </w:rPr>
        <w:t>3</w:t>
      </w:r>
      <w:r w:rsidRPr="00422F5E">
        <w:rPr>
          <w:rFonts w:ascii="Times New Roman" w:eastAsia="Times New Roman"/>
          <w:spacing w:val="-38"/>
          <w:w w:val="95"/>
          <w:lang w:eastAsia="zh-CN"/>
        </w:rPr>
        <w:t xml:space="preserve"> </w:t>
      </w:r>
      <w:r w:rsidRPr="00422F5E">
        <w:rPr>
          <w:spacing w:val="-29"/>
          <w:w w:val="95"/>
          <w:lang w:eastAsia="zh-CN"/>
        </w:rPr>
        <w:t xml:space="preserve">名选手 </w:t>
      </w:r>
      <w:r w:rsidRPr="00422F5E">
        <w:rPr>
          <w:w w:val="95"/>
          <w:lang w:eastAsia="zh-CN"/>
        </w:rPr>
        <w:t>（</w:t>
      </w:r>
      <w:r w:rsidRPr="00422F5E">
        <w:rPr>
          <w:spacing w:val="-114"/>
          <w:w w:val="95"/>
          <w:lang w:eastAsia="zh-CN"/>
        </w:rPr>
        <w:t xml:space="preserve"> </w:t>
      </w:r>
      <w:r w:rsidRPr="00422F5E">
        <w:rPr>
          <w:w w:val="95"/>
          <w:lang w:eastAsia="zh-CN"/>
        </w:rPr>
        <w:t>承</w:t>
      </w:r>
      <w:r w:rsidRPr="00422F5E">
        <w:rPr>
          <w:spacing w:val="13"/>
          <w:w w:val="95"/>
          <w:lang w:eastAsia="zh-CN"/>
        </w:rPr>
        <w:t>办</w:t>
      </w:r>
      <w:r w:rsidRPr="00422F5E">
        <w:rPr>
          <w:spacing w:val="3"/>
          <w:w w:val="95"/>
          <w:lang w:eastAsia="zh-CN"/>
        </w:rPr>
        <w:t>单</w:t>
      </w:r>
      <w:r w:rsidRPr="00422F5E">
        <w:rPr>
          <w:spacing w:val="15"/>
          <w:w w:val="95"/>
          <w:lang w:eastAsia="zh-CN"/>
        </w:rPr>
        <w:t>位</w:t>
      </w:r>
      <w:r w:rsidRPr="00422F5E">
        <w:rPr>
          <w:spacing w:val="-42"/>
          <w:w w:val="95"/>
          <w:lang w:eastAsia="zh-CN"/>
        </w:rPr>
        <w:t xml:space="preserve">选拔 </w:t>
      </w:r>
      <w:r w:rsidRPr="00422F5E">
        <w:rPr>
          <w:rFonts w:ascii="Times New Roman" w:eastAsia="Times New Roman"/>
          <w:w w:val="95"/>
          <w:sz w:val="32"/>
          <w:lang w:eastAsia="zh-CN"/>
        </w:rPr>
        <w:t>4</w:t>
      </w:r>
      <w:r w:rsidRPr="00422F5E">
        <w:rPr>
          <w:rFonts w:ascii="Times New Roman" w:eastAsia="Times New Roman"/>
          <w:spacing w:val="-53"/>
          <w:w w:val="95"/>
          <w:sz w:val="32"/>
          <w:lang w:eastAsia="zh-CN"/>
        </w:rPr>
        <w:t xml:space="preserve"> </w:t>
      </w:r>
      <w:r w:rsidRPr="00422F5E">
        <w:rPr>
          <w:spacing w:val="-27"/>
          <w:w w:val="95"/>
          <w:lang w:eastAsia="zh-CN"/>
        </w:rPr>
        <w:t xml:space="preserve">名选手 </w:t>
      </w:r>
      <w:r w:rsidRPr="00422F5E">
        <w:rPr>
          <w:spacing w:val="-70"/>
          <w:w w:val="95"/>
          <w:lang w:eastAsia="zh-CN"/>
        </w:rPr>
        <w:t>）</w:t>
      </w:r>
      <w:r w:rsidRPr="00422F5E">
        <w:rPr>
          <w:spacing w:val="-6"/>
          <w:w w:val="95"/>
          <w:lang w:eastAsia="zh-CN"/>
        </w:rPr>
        <w:t>参</w:t>
      </w:r>
      <w:r w:rsidRPr="00422F5E">
        <w:rPr>
          <w:spacing w:val="3"/>
          <w:w w:val="95"/>
          <w:lang w:eastAsia="zh-CN"/>
        </w:rPr>
        <w:t>加</w:t>
      </w:r>
      <w:r w:rsidRPr="00422F5E">
        <w:rPr>
          <w:spacing w:val="2"/>
          <w:w w:val="95"/>
          <w:lang w:eastAsia="zh-CN"/>
        </w:rPr>
        <w:t>全省</w:t>
      </w:r>
      <w:r w:rsidRPr="00422F5E">
        <w:rPr>
          <w:w w:val="95"/>
          <w:lang w:eastAsia="zh-CN"/>
        </w:rPr>
        <w:t>决</w:t>
      </w:r>
      <w:r w:rsidRPr="00422F5E">
        <w:rPr>
          <w:spacing w:val="-23"/>
          <w:w w:val="95"/>
          <w:lang w:eastAsia="zh-CN"/>
        </w:rPr>
        <w:t>赛。</w:t>
      </w:r>
      <w:r w:rsidRPr="00422F5E">
        <w:rPr>
          <w:w w:val="95"/>
          <w:lang w:eastAsia="zh-CN"/>
        </w:rPr>
        <w:t>决赛</w:t>
      </w:r>
      <w:r w:rsidRPr="00422F5E">
        <w:rPr>
          <w:spacing w:val="26"/>
          <w:w w:val="95"/>
          <w:lang w:eastAsia="zh-CN"/>
        </w:rPr>
        <w:t>的</w:t>
      </w:r>
      <w:r w:rsidRPr="00422F5E">
        <w:rPr>
          <w:w w:val="95"/>
          <w:lang w:eastAsia="zh-CN"/>
        </w:rPr>
        <w:t>具</w:t>
      </w:r>
      <w:r w:rsidRPr="00422F5E">
        <w:rPr>
          <w:spacing w:val="-3"/>
          <w:w w:val="95"/>
          <w:lang w:eastAsia="zh-CN"/>
        </w:rPr>
        <w:t>体时间、地点另</w:t>
      </w:r>
      <w:r w:rsidRPr="00422F5E">
        <w:rPr>
          <w:spacing w:val="-7"/>
          <w:lang w:eastAsia="zh-CN"/>
        </w:rPr>
        <w:t>行通</w:t>
      </w:r>
      <w:r w:rsidRPr="00422F5E">
        <w:rPr>
          <w:spacing w:val="12"/>
          <w:lang w:eastAsia="zh-CN"/>
        </w:rPr>
        <w:t>知</w:t>
      </w:r>
      <w:r w:rsidRPr="00422F5E">
        <w:rPr>
          <w:lang w:eastAsia="zh-CN"/>
        </w:rPr>
        <w:t>。</w:t>
      </w:r>
    </w:p>
    <w:p w:rsidR="00627194" w:rsidRPr="00422F5E" w:rsidRDefault="00627194" w:rsidP="00627194">
      <w:pPr>
        <w:spacing w:line="359" w:lineRule="exact"/>
        <w:ind w:left="1031"/>
        <w:rPr>
          <w:sz w:val="29"/>
          <w:lang w:eastAsia="zh-CN"/>
        </w:rPr>
      </w:pPr>
      <w:r w:rsidRPr="00422F5E">
        <w:rPr>
          <w:w w:val="105"/>
          <w:sz w:val="29"/>
          <w:lang w:eastAsia="zh-CN"/>
        </w:rPr>
        <w:t>三、奖项设</w:t>
      </w:r>
    </w:p>
    <w:p w:rsidR="00627194" w:rsidRPr="00422F5E" w:rsidRDefault="00627194" w:rsidP="00627194">
      <w:pPr>
        <w:pStyle w:val="a6"/>
        <w:spacing w:before="129" w:line="326" w:lineRule="auto"/>
        <w:ind w:left="400" w:right="422" w:firstLine="617"/>
        <w:jc w:val="both"/>
        <w:rPr>
          <w:lang w:eastAsia="zh-CN"/>
        </w:rPr>
      </w:pPr>
      <w:r w:rsidRPr="00422F5E">
        <w:rPr>
          <w:spacing w:val="-2"/>
          <w:w w:val="90"/>
          <w:lang w:eastAsia="zh-CN"/>
        </w:rPr>
        <w:t>本次</w:t>
      </w:r>
      <w:r w:rsidRPr="00422F5E">
        <w:rPr>
          <w:spacing w:val="29"/>
          <w:w w:val="90"/>
          <w:lang w:eastAsia="zh-CN"/>
        </w:rPr>
        <w:t>演</w:t>
      </w:r>
      <w:r w:rsidRPr="00422F5E">
        <w:rPr>
          <w:spacing w:val="4"/>
          <w:w w:val="90"/>
          <w:lang w:eastAsia="zh-CN"/>
        </w:rPr>
        <w:t>讲比</w:t>
      </w:r>
      <w:r w:rsidRPr="00422F5E">
        <w:rPr>
          <w:w w:val="90"/>
          <w:lang w:eastAsia="zh-CN"/>
        </w:rPr>
        <w:t>赛采</w:t>
      </w:r>
      <w:r w:rsidRPr="00422F5E">
        <w:rPr>
          <w:spacing w:val="-21"/>
          <w:w w:val="90"/>
          <w:lang w:eastAsia="zh-CN"/>
        </w:rPr>
        <w:t xml:space="preserve">用评 </w:t>
      </w:r>
      <w:proofErr w:type="gramStart"/>
      <w:r w:rsidRPr="00422F5E">
        <w:rPr>
          <w:spacing w:val="34"/>
          <w:w w:val="90"/>
          <w:lang w:eastAsia="zh-CN"/>
        </w:rPr>
        <w:t>委</w:t>
      </w:r>
      <w:r w:rsidRPr="00422F5E">
        <w:rPr>
          <w:spacing w:val="7"/>
          <w:w w:val="90"/>
          <w:lang w:eastAsia="zh-CN"/>
        </w:rPr>
        <w:t>现场</w:t>
      </w:r>
      <w:proofErr w:type="gramEnd"/>
      <w:r w:rsidRPr="00422F5E">
        <w:rPr>
          <w:spacing w:val="7"/>
          <w:w w:val="90"/>
          <w:lang w:eastAsia="zh-CN"/>
        </w:rPr>
        <w:t>打分、现场</w:t>
      </w:r>
      <w:r w:rsidRPr="00422F5E">
        <w:rPr>
          <w:spacing w:val="24"/>
          <w:w w:val="90"/>
          <w:lang w:eastAsia="zh-CN"/>
        </w:rPr>
        <w:t>亮</w:t>
      </w:r>
      <w:r w:rsidRPr="00422F5E">
        <w:rPr>
          <w:spacing w:val="-6"/>
          <w:w w:val="90"/>
          <w:lang w:eastAsia="zh-CN"/>
        </w:rPr>
        <w:t>分的办法， 评</w:t>
      </w:r>
      <w:r w:rsidRPr="00422F5E">
        <w:rPr>
          <w:spacing w:val="34"/>
          <w:w w:val="90"/>
          <w:lang w:eastAsia="zh-CN"/>
        </w:rPr>
        <w:t>出</w:t>
      </w:r>
      <w:r w:rsidRPr="00422F5E">
        <w:rPr>
          <w:w w:val="90"/>
          <w:lang w:eastAsia="zh-CN"/>
        </w:rPr>
        <w:t>演</w:t>
      </w:r>
      <w:r w:rsidRPr="00422F5E">
        <w:rPr>
          <w:spacing w:val="7"/>
          <w:w w:val="90"/>
          <w:lang w:eastAsia="zh-CN"/>
        </w:rPr>
        <w:t>讲比赛特</w:t>
      </w:r>
      <w:r w:rsidRPr="00422F5E">
        <w:rPr>
          <w:spacing w:val="36"/>
          <w:w w:val="90"/>
          <w:lang w:eastAsia="zh-CN"/>
        </w:rPr>
        <w:t>等</w:t>
      </w:r>
      <w:r w:rsidRPr="00422F5E">
        <w:rPr>
          <w:spacing w:val="-8"/>
          <w:w w:val="90"/>
          <w:lang w:eastAsia="zh-CN"/>
        </w:rPr>
        <w:t>奖</w:t>
      </w:r>
      <w:r w:rsidRPr="00422F5E">
        <w:rPr>
          <w:spacing w:val="6"/>
          <w:w w:val="90"/>
          <w:lang w:eastAsia="zh-CN"/>
        </w:rPr>
        <w:t>、</w:t>
      </w:r>
      <w:r w:rsidRPr="00422F5E">
        <w:rPr>
          <w:spacing w:val="24"/>
          <w:w w:val="90"/>
          <w:lang w:eastAsia="zh-CN"/>
        </w:rPr>
        <w:t>一等</w:t>
      </w:r>
      <w:r w:rsidRPr="00422F5E">
        <w:rPr>
          <w:spacing w:val="-3"/>
          <w:w w:val="90"/>
          <w:lang w:eastAsia="zh-CN"/>
        </w:rPr>
        <w:t>奖、</w:t>
      </w:r>
      <w:r w:rsidRPr="00422F5E">
        <w:rPr>
          <w:spacing w:val="27"/>
          <w:w w:val="90"/>
          <w:lang w:eastAsia="zh-CN"/>
        </w:rPr>
        <w:t>二等</w:t>
      </w:r>
      <w:r w:rsidRPr="00422F5E">
        <w:rPr>
          <w:spacing w:val="8"/>
          <w:w w:val="90"/>
          <w:lang w:eastAsia="zh-CN"/>
        </w:rPr>
        <w:t>奖和优</w:t>
      </w:r>
      <w:r w:rsidRPr="00422F5E">
        <w:rPr>
          <w:w w:val="90"/>
          <w:lang w:eastAsia="zh-CN"/>
        </w:rPr>
        <w:t>秀</w:t>
      </w:r>
      <w:r w:rsidRPr="00422F5E">
        <w:rPr>
          <w:spacing w:val="7"/>
          <w:w w:val="90"/>
          <w:lang w:eastAsia="zh-CN"/>
        </w:rPr>
        <w:t>组织奖</w:t>
      </w:r>
      <w:proofErr w:type="gramStart"/>
      <w:r w:rsidRPr="00422F5E">
        <w:rPr>
          <w:spacing w:val="7"/>
          <w:w w:val="90"/>
          <w:lang w:eastAsia="zh-CN"/>
        </w:rPr>
        <w:t>若于</w:t>
      </w:r>
      <w:proofErr w:type="gramEnd"/>
      <w:r w:rsidRPr="00422F5E">
        <w:rPr>
          <w:spacing w:val="7"/>
          <w:w w:val="90"/>
          <w:lang w:eastAsia="zh-CN"/>
        </w:rPr>
        <w:t>。对获奖单</w:t>
      </w:r>
      <w:r w:rsidRPr="00422F5E">
        <w:rPr>
          <w:spacing w:val="-12"/>
          <w:w w:val="90"/>
          <w:lang w:eastAsia="zh-CN"/>
        </w:rPr>
        <w:t>位</w:t>
      </w:r>
      <w:r w:rsidRPr="00422F5E">
        <w:rPr>
          <w:lang w:eastAsia="zh-CN"/>
        </w:rPr>
        <w:t>和</w:t>
      </w:r>
      <w:r w:rsidRPr="00422F5E">
        <w:rPr>
          <w:spacing w:val="1"/>
          <w:lang w:eastAsia="zh-CN"/>
        </w:rPr>
        <w:t>个人颁</w:t>
      </w:r>
      <w:r w:rsidRPr="00422F5E">
        <w:rPr>
          <w:spacing w:val="8"/>
          <w:lang w:eastAsia="zh-CN"/>
        </w:rPr>
        <w:t>发证书</w:t>
      </w:r>
      <w:r w:rsidRPr="00422F5E">
        <w:rPr>
          <w:spacing w:val="-14"/>
          <w:w w:val="90"/>
          <w:lang w:eastAsia="zh-CN"/>
        </w:rPr>
        <w:t>，</w:t>
      </w:r>
      <w:r w:rsidRPr="00422F5E">
        <w:rPr>
          <w:lang w:eastAsia="zh-CN"/>
        </w:rPr>
        <w:t>给予</w:t>
      </w:r>
      <w:r w:rsidRPr="00422F5E">
        <w:rPr>
          <w:spacing w:val="16"/>
          <w:lang w:eastAsia="zh-CN"/>
        </w:rPr>
        <w:t>表</w:t>
      </w:r>
      <w:r w:rsidRPr="00422F5E">
        <w:rPr>
          <w:spacing w:val="7"/>
          <w:lang w:eastAsia="zh-CN"/>
        </w:rPr>
        <w:t>扬。</w:t>
      </w:r>
    </w:p>
    <w:p w:rsidR="00627194" w:rsidRPr="00422F5E" w:rsidRDefault="00627194" w:rsidP="00627194">
      <w:pPr>
        <w:spacing w:before="5"/>
        <w:ind w:left="1016"/>
        <w:rPr>
          <w:sz w:val="32"/>
        </w:rPr>
      </w:pPr>
      <w:proofErr w:type="spellStart"/>
      <w:r w:rsidRPr="00422F5E">
        <w:rPr>
          <w:w w:val="120"/>
          <w:sz w:val="32"/>
        </w:rPr>
        <w:t>四比赛组织</w:t>
      </w:r>
      <w:proofErr w:type="spellEnd"/>
    </w:p>
    <w:p w:rsidR="00627194" w:rsidRPr="00422F5E" w:rsidRDefault="00627194" w:rsidP="00627194">
      <w:pPr>
        <w:pStyle w:val="a7"/>
        <w:numPr>
          <w:ilvl w:val="0"/>
          <w:numId w:val="3"/>
        </w:numPr>
        <w:tabs>
          <w:tab w:val="left" w:pos="1308"/>
        </w:tabs>
        <w:spacing w:before="136"/>
        <w:ind w:hanging="285"/>
        <w:rPr>
          <w:rFonts w:ascii="Times New Roman" w:eastAsia="Times New Roman"/>
          <w:sz w:val="30"/>
          <w:lang w:eastAsia="zh-CN"/>
        </w:rPr>
      </w:pPr>
      <w:r w:rsidRPr="00422F5E">
        <w:rPr>
          <w:spacing w:val="4"/>
          <w:w w:val="95"/>
          <w:sz w:val="33"/>
          <w:lang w:eastAsia="zh-CN"/>
        </w:rPr>
        <w:t>主办、承办及协办单位。</w:t>
      </w:r>
      <w:r w:rsidRPr="00422F5E">
        <w:rPr>
          <w:spacing w:val="-14"/>
          <w:w w:val="95"/>
          <w:sz w:val="33"/>
          <w:lang w:eastAsia="zh-CN"/>
        </w:rPr>
        <w:t xml:space="preserve">第六届江苏省 </w:t>
      </w:r>
      <w:r w:rsidRPr="00422F5E">
        <w:rPr>
          <w:w w:val="95"/>
          <w:sz w:val="33"/>
          <w:lang w:eastAsia="zh-CN"/>
        </w:rPr>
        <w:t>中小学中青年教师</w:t>
      </w:r>
    </w:p>
    <w:p w:rsidR="00627194" w:rsidRPr="00422F5E" w:rsidRDefault="00627194" w:rsidP="00627194">
      <w:pPr>
        <w:pStyle w:val="a6"/>
        <w:spacing w:before="145" w:line="326" w:lineRule="auto"/>
        <w:ind w:left="379" w:right="370" w:hanging="168"/>
        <w:jc w:val="both"/>
        <w:rPr>
          <w:lang w:eastAsia="zh-CN"/>
        </w:rPr>
      </w:pPr>
      <w:r w:rsidRPr="00422F5E">
        <w:rPr>
          <w:spacing w:val="-56"/>
          <w:w w:val="90"/>
          <w:lang w:eastAsia="zh-CN"/>
        </w:rPr>
        <w:t xml:space="preserve">“ </w:t>
      </w:r>
      <w:r w:rsidRPr="00422F5E">
        <w:rPr>
          <w:spacing w:val="-13"/>
          <w:w w:val="90"/>
          <w:lang w:eastAsia="zh-CN"/>
        </w:rPr>
        <w:t>行知伴我成长</w:t>
      </w:r>
      <w:r w:rsidRPr="00422F5E">
        <w:rPr>
          <w:spacing w:val="11"/>
          <w:w w:val="75"/>
          <w:lang w:eastAsia="zh-CN"/>
        </w:rPr>
        <w:t>”</w:t>
      </w:r>
      <w:r w:rsidRPr="00422F5E">
        <w:rPr>
          <w:spacing w:val="1"/>
          <w:w w:val="90"/>
          <w:lang w:eastAsia="zh-CN"/>
        </w:rPr>
        <w:t xml:space="preserve">演讲比赛由江苏省教育 </w:t>
      </w:r>
      <w:r w:rsidRPr="00422F5E">
        <w:rPr>
          <w:spacing w:val="16"/>
          <w:w w:val="90"/>
          <w:lang w:eastAsia="zh-CN"/>
        </w:rPr>
        <w:t>科技工</w:t>
      </w:r>
      <w:r w:rsidRPr="00422F5E">
        <w:rPr>
          <w:spacing w:val="-5"/>
          <w:w w:val="90"/>
          <w:lang w:eastAsia="zh-CN"/>
        </w:rPr>
        <w:t>会</w:t>
      </w:r>
      <w:r w:rsidRPr="00422F5E">
        <w:rPr>
          <w:w w:val="90"/>
          <w:lang w:eastAsia="zh-CN"/>
        </w:rPr>
        <w:t>、江苏省陶行知</w:t>
      </w:r>
      <w:r w:rsidRPr="00422F5E">
        <w:rPr>
          <w:spacing w:val="-1"/>
          <w:w w:val="95"/>
          <w:lang w:eastAsia="zh-CN"/>
        </w:rPr>
        <w:t>研究会主办，苏州市教育工会、苏州市陶行知研究会承办，苏州</w:t>
      </w:r>
      <w:r w:rsidRPr="00422F5E">
        <w:rPr>
          <w:lang w:eastAsia="zh-CN"/>
        </w:rPr>
        <w:t>科技城外国语</w:t>
      </w:r>
      <w:r w:rsidRPr="00422F5E">
        <w:rPr>
          <w:spacing w:val="-34"/>
          <w:lang w:eastAsia="zh-CN"/>
        </w:rPr>
        <w:t xml:space="preserve">学校 </w:t>
      </w:r>
      <w:r w:rsidRPr="00422F5E">
        <w:rPr>
          <w:spacing w:val="6"/>
          <w:lang w:eastAsia="zh-CN"/>
        </w:rPr>
        <w:t>协办</w:t>
      </w:r>
      <w:r w:rsidRPr="00422F5E">
        <w:rPr>
          <w:lang w:eastAsia="zh-CN"/>
        </w:rPr>
        <w:t>。</w:t>
      </w:r>
    </w:p>
    <w:p w:rsidR="00627194" w:rsidRPr="00422F5E" w:rsidRDefault="00627194" w:rsidP="00627194">
      <w:pPr>
        <w:pStyle w:val="a7"/>
        <w:numPr>
          <w:ilvl w:val="0"/>
          <w:numId w:val="3"/>
        </w:numPr>
        <w:tabs>
          <w:tab w:val="left" w:pos="1298"/>
        </w:tabs>
        <w:spacing w:line="407" w:lineRule="exact"/>
        <w:ind w:left="1297" w:hanging="261"/>
        <w:rPr>
          <w:rFonts w:ascii="Times New Roman" w:eastAsia="Times New Roman"/>
          <w:sz w:val="30"/>
          <w:lang w:eastAsia="zh-CN"/>
        </w:rPr>
      </w:pPr>
      <w:r w:rsidRPr="00422F5E">
        <w:rPr>
          <w:sz w:val="33"/>
          <w:lang w:eastAsia="zh-CN"/>
        </w:rPr>
        <w:t>精心组织初赛选拔。各设区市教育</w:t>
      </w:r>
      <w:r w:rsidRPr="00422F5E">
        <w:rPr>
          <w:spacing w:val="-198"/>
          <w:sz w:val="33"/>
          <w:lang w:eastAsia="zh-CN"/>
        </w:rPr>
        <w:t>工</w:t>
      </w:r>
      <w:r w:rsidRPr="00422F5E">
        <w:rPr>
          <w:spacing w:val="-5"/>
          <w:sz w:val="33"/>
          <w:lang w:eastAsia="zh-CN"/>
        </w:rPr>
        <w:t>会</w:t>
      </w:r>
      <w:r w:rsidRPr="00422F5E">
        <w:rPr>
          <w:sz w:val="33"/>
          <w:lang w:eastAsia="zh-CN"/>
        </w:rPr>
        <w:t>、陶研会要高度重</w:t>
      </w:r>
    </w:p>
    <w:p w:rsidR="00627194" w:rsidRPr="00422F5E" w:rsidRDefault="00627194" w:rsidP="00627194">
      <w:pPr>
        <w:pStyle w:val="a6"/>
        <w:spacing w:before="156" w:line="331" w:lineRule="auto"/>
        <w:ind w:left="384" w:right="345" w:firstLine="17"/>
        <w:jc w:val="both"/>
        <w:rPr>
          <w:lang w:eastAsia="zh-CN"/>
        </w:rPr>
      </w:pPr>
      <w:r w:rsidRPr="00422F5E">
        <w:rPr>
          <w:w w:val="95"/>
          <w:lang w:eastAsia="zh-CN"/>
        </w:rPr>
        <w:t>视，加强协调，要在各设区市认真组织初赛的基础上</w:t>
      </w:r>
      <w:proofErr w:type="gramStart"/>
      <w:r w:rsidRPr="00422F5E">
        <w:rPr>
          <w:w w:val="95"/>
          <w:lang w:eastAsia="zh-CN"/>
        </w:rPr>
        <w:t>选拨</w:t>
      </w:r>
      <w:proofErr w:type="gramEnd"/>
      <w:r w:rsidRPr="00422F5E">
        <w:rPr>
          <w:w w:val="95"/>
          <w:lang w:eastAsia="zh-CN"/>
        </w:rPr>
        <w:t>推荐优秀选手参加决赛。要鼓励农村中青年教师和省陶研会行知实验学校的中青年教师参赛。要对参赛选手素质、演讲内容、普通话水平等从严把关，确保演讲比赛的质量和效果。各设区市需提供一</w:t>
      </w:r>
      <w:r w:rsidRPr="00422F5E">
        <w:rPr>
          <w:lang w:eastAsia="zh-CN"/>
        </w:rPr>
        <w:t>份参赛选手层层选拔工作总结。</w:t>
      </w:r>
    </w:p>
    <w:p w:rsidR="00627194" w:rsidRPr="00422F5E" w:rsidRDefault="00627194" w:rsidP="00627194">
      <w:pPr>
        <w:pStyle w:val="a7"/>
        <w:numPr>
          <w:ilvl w:val="0"/>
          <w:numId w:val="3"/>
        </w:numPr>
        <w:tabs>
          <w:tab w:val="left" w:pos="1292"/>
        </w:tabs>
        <w:spacing w:line="405" w:lineRule="exact"/>
        <w:ind w:left="1291" w:hanging="261"/>
        <w:rPr>
          <w:rFonts w:ascii="Times New Roman" w:eastAsia="Times New Roman"/>
          <w:sz w:val="30"/>
          <w:lang w:eastAsia="zh-CN"/>
        </w:rPr>
      </w:pPr>
      <w:r w:rsidRPr="00422F5E">
        <w:rPr>
          <w:w w:val="95"/>
          <w:sz w:val="33"/>
          <w:lang w:eastAsia="zh-CN"/>
        </w:rPr>
        <w:t>加大宣传力度。各设区市教育工会、陶研会要以本次比赛</w:t>
      </w:r>
    </w:p>
    <w:p w:rsidR="00627194" w:rsidRPr="00422F5E" w:rsidRDefault="00627194" w:rsidP="00627194">
      <w:pPr>
        <w:pStyle w:val="a6"/>
        <w:spacing w:before="162" w:line="331" w:lineRule="auto"/>
        <w:ind w:left="402" w:right="339"/>
        <w:jc w:val="both"/>
        <w:rPr>
          <w:lang w:eastAsia="zh-CN"/>
        </w:rPr>
      </w:pPr>
      <w:r w:rsidRPr="00422F5E">
        <w:rPr>
          <w:w w:val="95"/>
          <w:lang w:eastAsia="zh-CN"/>
        </w:rPr>
        <w:t>为契机，通过各种媒体加强宣传，教育和引领广大教师以陶行知为楷模，以教育家精神铸魂强师，学为人师，行为</w:t>
      </w:r>
      <w:proofErr w:type="gramStart"/>
      <w:r w:rsidRPr="00422F5E">
        <w:rPr>
          <w:w w:val="95"/>
          <w:lang w:eastAsia="zh-CN"/>
        </w:rPr>
        <w:t>世范</w:t>
      </w:r>
      <w:proofErr w:type="gramEnd"/>
      <w:r w:rsidRPr="00422F5E">
        <w:rPr>
          <w:w w:val="95"/>
          <w:lang w:eastAsia="zh-CN"/>
        </w:rPr>
        <w:t>，全面提升教师队伍素质，为推动我省基础教育高质量发展和教育强国建</w:t>
      </w:r>
    </w:p>
    <w:p w:rsidR="00627194" w:rsidRPr="00422F5E" w:rsidRDefault="00627194" w:rsidP="00627194">
      <w:pPr>
        <w:spacing w:line="331" w:lineRule="auto"/>
        <w:jc w:val="both"/>
        <w:rPr>
          <w:lang w:eastAsia="zh-CN"/>
        </w:rPr>
        <w:sectPr w:rsidR="00627194" w:rsidRPr="00422F5E">
          <w:pgSz w:w="11900" w:h="16840"/>
          <w:pgMar w:top="1600" w:right="1040" w:bottom="1180" w:left="1300" w:header="0" w:footer="998" w:gutter="0"/>
          <w:cols w:space="720"/>
        </w:sectPr>
      </w:pPr>
    </w:p>
    <w:p w:rsidR="00627194" w:rsidRPr="00422F5E" w:rsidRDefault="00627194" w:rsidP="00627194">
      <w:pPr>
        <w:pStyle w:val="a6"/>
        <w:rPr>
          <w:sz w:val="20"/>
          <w:lang w:eastAsia="zh-CN"/>
        </w:rPr>
      </w:pPr>
    </w:p>
    <w:p w:rsidR="00627194" w:rsidRPr="00422F5E" w:rsidRDefault="00627194" w:rsidP="00627194">
      <w:pPr>
        <w:pStyle w:val="a6"/>
        <w:spacing w:before="9"/>
        <w:rPr>
          <w:sz w:val="18"/>
          <w:lang w:eastAsia="zh-CN"/>
        </w:rPr>
      </w:pPr>
    </w:p>
    <w:p w:rsidR="00627194" w:rsidRPr="00422F5E" w:rsidRDefault="00627194" w:rsidP="00627194">
      <w:pPr>
        <w:pStyle w:val="a6"/>
        <w:spacing w:before="54"/>
        <w:ind w:left="124"/>
        <w:rPr>
          <w:lang w:eastAsia="zh-CN"/>
        </w:rPr>
      </w:pPr>
      <w:r w:rsidRPr="00422F5E">
        <w:rPr>
          <w:lang w:eastAsia="zh-CN"/>
        </w:rPr>
        <w:t>设</w:t>
      </w:r>
      <w:proofErr w:type="gramStart"/>
      <w:r w:rsidRPr="00422F5E">
        <w:rPr>
          <w:lang w:eastAsia="zh-CN"/>
        </w:rPr>
        <w:t>作出</w:t>
      </w:r>
      <w:proofErr w:type="gramEnd"/>
      <w:r w:rsidRPr="00422F5E">
        <w:rPr>
          <w:lang w:eastAsia="zh-CN"/>
        </w:rPr>
        <w:t>积极贡献。</w:t>
      </w:r>
    </w:p>
    <w:p w:rsidR="00627194" w:rsidRPr="00422F5E" w:rsidRDefault="00627194" w:rsidP="00627194">
      <w:pPr>
        <w:spacing w:before="166"/>
        <w:ind w:left="802"/>
        <w:rPr>
          <w:sz w:val="31"/>
          <w:lang w:eastAsia="zh-CN"/>
        </w:rPr>
      </w:pPr>
      <w:r w:rsidRPr="00422F5E">
        <w:rPr>
          <w:w w:val="105"/>
          <w:sz w:val="31"/>
          <w:lang w:eastAsia="zh-CN"/>
        </w:rPr>
        <w:t>五、比赛要求</w:t>
      </w:r>
    </w:p>
    <w:p w:rsidR="00627194" w:rsidRPr="00422F5E" w:rsidRDefault="00627194" w:rsidP="00627194">
      <w:pPr>
        <w:pStyle w:val="a7"/>
        <w:numPr>
          <w:ilvl w:val="0"/>
          <w:numId w:val="2"/>
        </w:numPr>
        <w:tabs>
          <w:tab w:val="left" w:pos="1045"/>
        </w:tabs>
        <w:spacing w:before="163"/>
        <w:jc w:val="left"/>
        <w:rPr>
          <w:rFonts w:ascii="Times New Roman" w:eastAsia="Times New Roman"/>
          <w:sz w:val="31"/>
          <w:lang w:eastAsia="zh-CN"/>
        </w:rPr>
      </w:pPr>
      <w:r w:rsidRPr="00422F5E">
        <w:rPr>
          <w:spacing w:val="2"/>
          <w:sz w:val="33"/>
          <w:lang w:eastAsia="zh-CN"/>
        </w:rPr>
        <w:t>演讲内容要求。</w:t>
      </w:r>
      <w:r w:rsidRPr="00422F5E">
        <w:rPr>
          <w:spacing w:val="-10"/>
          <w:sz w:val="33"/>
          <w:lang w:eastAsia="zh-CN"/>
        </w:rPr>
        <w:t>参赛选手要深入学</w:t>
      </w:r>
      <w:proofErr w:type="gramStart"/>
      <w:r w:rsidRPr="00422F5E">
        <w:rPr>
          <w:spacing w:val="-10"/>
          <w:sz w:val="33"/>
          <w:lang w:eastAsia="zh-CN"/>
        </w:rPr>
        <w:t>习习近</w:t>
      </w:r>
      <w:proofErr w:type="gramEnd"/>
      <w:r w:rsidRPr="00422F5E">
        <w:rPr>
          <w:spacing w:val="-10"/>
          <w:sz w:val="33"/>
          <w:lang w:eastAsia="zh-CN"/>
        </w:rPr>
        <w:t>平总书记关于教</w:t>
      </w:r>
    </w:p>
    <w:p w:rsidR="00627194" w:rsidRPr="00422F5E" w:rsidRDefault="00627194" w:rsidP="00627194">
      <w:pPr>
        <w:pStyle w:val="a6"/>
        <w:spacing w:before="151" w:line="324" w:lineRule="auto"/>
        <w:ind w:left="127" w:right="340" w:hanging="12"/>
        <w:jc w:val="both"/>
        <w:rPr>
          <w:lang w:eastAsia="zh-CN"/>
        </w:rPr>
      </w:pPr>
      <w:r w:rsidRPr="00422F5E">
        <w:rPr>
          <w:spacing w:val="-1"/>
          <w:lang w:eastAsia="zh-CN"/>
        </w:rPr>
        <w:t>育的重要论述和党的二十大精神，学习《中共中夹国务院关于</w:t>
      </w:r>
      <w:r w:rsidRPr="00422F5E">
        <w:rPr>
          <w:w w:val="95"/>
          <w:lang w:eastAsia="zh-CN"/>
        </w:rPr>
        <w:t>弘扬教育家精神加强新时代高素质专业化教师队伍建设的意见》</w:t>
      </w:r>
      <w:r w:rsidRPr="00422F5E">
        <w:rPr>
          <w:spacing w:val="-5"/>
          <w:lang w:eastAsia="zh-CN"/>
        </w:rPr>
        <w:t>和中共中夹、国务院印发的《教育强国建设规划纲</w:t>
      </w:r>
      <w:r w:rsidRPr="00422F5E">
        <w:rPr>
          <w:rFonts w:ascii="Times New Roman" w:eastAsia="Times New Roman" w:hAnsi="Times New Roman"/>
          <w:spacing w:val="4"/>
          <w:sz w:val="30"/>
          <w:lang w:eastAsia="zh-CN"/>
        </w:rPr>
        <w:t>(</w:t>
      </w:r>
      <w:r w:rsidRPr="00422F5E">
        <w:rPr>
          <w:spacing w:val="-269"/>
          <w:lang w:eastAsia="zh-CN"/>
        </w:rPr>
        <w:t>要</w:t>
      </w:r>
      <w:r w:rsidRPr="00422F5E">
        <w:rPr>
          <w:rFonts w:ascii="Times New Roman" w:eastAsia="Times New Roman" w:hAnsi="Times New Roman"/>
          <w:sz w:val="30"/>
          <w:lang w:eastAsia="zh-CN"/>
        </w:rPr>
        <w:t>2024</w:t>
      </w:r>
      <w:r w:rsidRPr="00422F5E">
        <w:rPr>
          <w:sz w:val="34"/>
          <w:lang w:eastAsia="zh-CN"/>
        </w:rPr>
        <w:t>—</w:t>
      </w:r>
      <w:r w:rsidRPr="00422F5E">
        <w:rPr>
          <w:rFonts w:ascii="Times New Roman" w:eastAsia="Times New Roman" w:hAnsi="Times New Roman"/>
          <w:sz w:val="30"/>
          <w:lang w:eastAsia="zh-CN"/>
        </w:rPr>
        <w:t xml:space="preserve">2035 </w:t>
      </w:r>
      <w:r w:rsidRPr="00422F5E">
        <w:rPr>
          <w:w w:val="90"/>
          <w:lang w:eastAsia="zh-CN"/>
        </w:rPr>
        <w:t xml:space="preserve">年）》，学习陶行知教育思想，结合自身实际，讲活讲好个人实践  </w:t>
      </w:r>
      <w:r w:rsidRPr="00422F5E">
        <w:rPr>
          <w:w w:val="95"/>
          <w:lang w:eastAsia="zh-CN"/>
        </w:rPr>
        <w:t>感悟和身边奋斗故事，推动陶行知教育思想和教育家精神真正入 脑入心入行。演讲内容要用鲜明的观点、生动的事例、真切的情</w:t>
      </w:r>
      <w:r w:rsidRPr="00422F5E">
        <w:rPr>
          <w:lang w:eastAsia="zh-CN"/>
        </w:rPr>
        <w:t>感、优美的语言展示当代教师良好的精神风貌和崇高的教育情怀。</w:t>
      </w:r>
    </w:p>
    <w:p w:rsidR="00627194" w:rsidRPr="00422F5E" w:rsidRDefault="00627194" w:rsidP="00627194">
      <w:pPr>
        <w:pStyle w:val="a7"/>
        <w:numPr>
          <w:ilvl w:val="0"/>
          <w:numId w:val="2"/>
        </w:numPr>
        <w:tabs>
          <w:tab w:val="left" w:pos="1104"/>
        </w:tabs>
        <w:spacing w:before="17" w:line="326" w:lineRule="auto"/>
        <w:ind w:left="177" w:right="253" w:firstLine="674"/>
        <w:jc w:val="left"/>
        <w:rPr>
          <w:rFonts w:ascii="Times New Roman" w:eastAsia="Times New Roman"/>
          <w:sz w:val="31"/>
          <w:lang w:eastAsia="zh-CN"/>
        </w:rPr>
      </w:pPr>
      <w:r w:rsidRPr="00422F5E">
        <w:rPr>
          <w:spacing w:val="-2"/>
          <w:w w:val="95"/>
          <w:sz w:val="33"/>
          <w:lang w:eastAsia="zh-CN"/>
        </w:rPr>
        <w:t>演讲稿要求。</w:t>
      </w:r>
      <w:r w:rsidRPr="00422F5E">
        <w:rPr>
          <w:spacing w:val="-11"/>
          <w:w w:val="95"/>
          <w:sz w:val="33"/>
          <w:lang w:eastAsia="zh-CN"/>
        </w:rPr>
        <w:t xml:space="preserve">演讲稿要求文字精练 </w:t>
      </w:r>
      <w:r w:rsidRPr="00422F5E">
        <w:rPr>
          <w:spacing w:val="3"/>
          <w:w w:val="95"/>
          <w:sz w:val="33"/>
          <w:lang w:eastAsia="zh-CN"/>
        </w:rPr>
        <w:t>、思路清晰、结</w:t>
      </w:r>
      <w:r w:rsidRPr="00422F5E">
        <w:rPr>
          <w:spacing w:val="-4"/>
          <w:w w:val="95"/>
          <w:sz w:val="33"/>
          <w:lang w:eastAsia="zh-CN"/>
        </w:rPr>
        <w:t>构完整、</w:t>
      </w:r>
      <w:r w:rsidRPr="00422F5E">
        <w:rPr>
          <w:sz w:val="33"/>
          <w:lang w:eastAsia="zh-CN"/>
        </w:rPr>
        <w:t>事例生动，具有较强的思想性和正确的价值导向。</w:t>
      </w:r>
    </w:p>
    <w:p w:rsidR="00627194" w:rsidRPr="00422F5E" w:rsidRDefault="00627194" w:rsidP="00627194">
      <w:pPr>
        <w:pStyle w:val="a7"/>
        <w:numPr>
          <w:ilvl w:val="0"/>
          <w:numId w:val="2"/>
        </w:numPr>
        <w:tabs>
          <w:tab w:val="left" w:pos="1115"/>
          <w:tab w:val="left" w:pos="6938"/>
        </w:tabs>
        <w:spacing w:line="328" w:lineRule="auto"/>
        <w:ind w:left="187" w:right="329" w:firstLine="663"/>
        <w:jc w:val="left"/>
        <w:rPr>
          <w:rFonts w:ascii="Times New Roman" w:eastAsia="Times New Roman"/>
          <w:sz w:val="32"/>
        </w:rPr>
      </w:pPr>
      <w:r w:rsidRPr="00422F5E">
        <w:rPr>
          <w:w w:val="95"/>
          <w:sz w:val="33"/>
          <w:lang w:eastAsia="zh-CN"/>
        </w:rPr>
        <w:t>演讲要求</w:t>
      </w:r>
      <w:r w:rsidRPr="00422F5E">
        <w:rPr>
          <w:spacing w:val="50"/>
          <w:w w:val="95"/>
          <w:sz w:val="33"/>
          <w:lang w:eastAsia="zh-CN"/>
        </w:rPr>
        <w:t>。</w:t>
      </w:r>
      <w:r w:rsidRPr="00422F5E">
        <w:rPr>
          <w:w w:val="95"/>
          <w:sz w:val="33"/>
          <w:lang w:eastAsia="zh-CN"/>
        </w:rPr>
        <w:t>演讲要求参赛选手仪表大方得</w:t>
      </w:r>
      <w:r w:rsidRPr="00422F5E">
        <w:rPr>
          <w:w w:val="95"/>
          <w:sz w:val="33"/>
          <w:lang w:eastAsia="zh-CN"/>
        </w:rPr>
        <w:tab/>
      </w:r>
      <w:r w:rsidRPr="00422F5E">
        <w:rPr>
          <w:spacing w:val="-25"/>
          <w:w w:val="95"/>
          <w:sz w:val="33"/>
          <w:lang w:eastAsia="zh-CN"/>
        </w:rPr>
        <w:t>体</w:t>
      </w:r>
      <w:r w:rsidRPr="00422F5E">
        <w:rPr>
          <w:w w:val="95"/>
          <w:sz w:val="33"/>
          <w:lang w:eastAsia="zh-CN"/>
        </w:rPr>
        <w:t>、发音标准</w:t>
      </w:r>
      <w:r w:rsidRPr="00422F5E">
        <w:rPr>
          <w:spacing w:val="-35"/>
          <w:w w:val="95"/>
          <w:sz w:val="33"/>
          <w:lang w:eastAsia="zh-CN"/>
        </w:rPr>
        <w:t xml:space="preserve"> </w:t>
      </w:r>
      <w:r w:rsidRPr="00422F5E">
        <w:rPr>
          <w:spacing w:val="-17"/>
          <w:w w:val="95"/>
          <w:sz w:val="33"/>
          <w:lang w:eastAsia="zh-CN"/>
        </w:rPr>
        <w:t>、</w:t>
      </w:r>
      <w:r w:rsidRPr="00422F5E">
        <w:rPr>
          <w:w w:val="95"/>
          <w:sz w:val="33"/>
          <w:lang w:eastAsia="zh-CN"/>
        </w:rPr>
        <w:t>情感真切、表达流畅自</w:t>
      </w:r>
      <w:r w:rsidRPr="00422F5E">
        <w:rPr>
          <w:spacing w:val="50"/>
          <w:w w:val="95"/>
          <w:sz w:val="33"/>
          <w:lang w:eastAsia="zh-CN"/>
        </w:rPr>
        <w:t>然</w:t>
      </w:r>
      <w:r w:rsidRPr="00422F5E">
        <w:rPr>
          <w:spacing w:val="3"/>
          <w:w w:val="90"/>
          <w:sz w:val="33"/>
          <w:lang w:eastAsia="zh-CN"/>
        </w:rPr>
        <w:t>，</w:t>
      </w:r>
      <w:r w:rsidRPr="00422F5E">
        <w:rPr>
          <w:w w:val="95"/>
          <w:sz w:val="33"/>
          <w:lang w:eastAsia="zh-CN"/>
        </w:rPr>
        <w:t>有较强的感染力。</w:t>
      </w:r>
      <w:proofErr w:type="spellStart"/>
      <w:r w:rsidRPr="00422F5E">
        <w:rPr>
          <w:w w:val="95"/>
          <w:sz w:val="33"/>
        </w:rPr>
        <w:t>演讲时间控制在</w:t>
      </w:r>
      <w:proofErr w:type="spellEnd"/>
      <w:r w:rsidRPr="00422F5E">
        <w:rPr>
          <w:spacing w:val="-50"/>
          <w:w w:val="95"/>
          <w:sz w:val="33"/>
        </w:rPr>
        <w:t xml:space="preserve"> </w:t>
      </w:r>
      <w:r w:rsidRPr="00422F5E">
        <w:rPr>
          <w:rFonts w:ascii="Arial" w:eastAsia="Arial"/>
          <w:w w:val="95"/>
          <w:sz w:val="27"/>
        </w:rPr>
        <w:t>5</w:t>
      </w:r>
      <w:r w:rsidRPr="00422F5E">
        <w:rPr>
          <w:rFonts w:ascii="Arial" w:eastAsia="Arial"/>
          <w:spacing w:val="-13"/>
          <w:w w:val="95"/>
          <w:sz w:val="27"/>
        </w:rPr>
        <w:t xml:space="preserve"> </w:t>
      </w:r>
      <w:r w:rsidRPr="00422F5E">
        <w:rPr>
          <w:rFonts w:ascii="Arial" w:eastAsia="Arial"/>
          <w:w w:val="95"/>
          <w:sz w:val="27"/>
        </w:rPr>
        <w:t>~</w:t>
      </w:r>
    </w:p>
    <w:p w:rsidR="00627194" w:rsidRPr="00422F5E" w:rsidRDefault="00627194" w:rsidP="00627194">
      <w:pPr>
        <w:spacing w:before="21"/>
        <w:ind w:left="179"/>
        <w:rPr>
          <w:sz w:val="32"/>
        </w:rPr>
      </w:pPr>
      <w:r w:rsidRPr="00422F5E">
        <w:rPr>
          <w:rFonts w:ascii="Arial" w:eastAsia="Arial"/>
          <w:w w:val="110"/>
          <w:sz w:val="29"/>
        </w:rPr>
        <w:t xml:space="preserve">6 </w:t>
      </w:r>
      <w:proofErr w:type="spellStart"/>
      <w:r w:rsidRPr="00422F5E">
        <w:rPr>
          <w:w w:val="110"/>
          <w:sz w:val="32"/>
        </w:rPr>
        <w:t>分钟</w:t>
      </w:r>
      <w:proofErr w:type="spellEnd"/>
      <w:r w:rsidRPr="00422F5E">
        <w:rPr>
          <w:w w:val="110"/>
          <w:sz w:val="32"/>
        </w:rPr>
        <w:t>。</w:t>
      </w:r>
    </w:p>
    <w:p w:rsidR="00627194" w:rsidRPr="00422F5E" w:rsidRDefault="00627194" w:rsidP="00627194">
      <w:pPr>
        <w:pStyle w:val="a6"/>
        <w:spacing w:before="138"/>
        <w:ind w:left="865"/>
        <w:rPr>
          <w:lang w:eastAsia="zh-CN"/>
        </w:rPr>
      </w:pPr>
      <w:r w:rsidRPr="00422F5E">
        <w:rPr>
          <w:lang w:eastAsia="zh-CN"/>
        </w:rPr>
        <w:t>本次演讲比赛将采取全程网络同步直播。</w:t>
      </w:r>
    </w:p>
    <w:p w:rsidR="00627194" w:rsidRPr="00422F5E" w:rsidRDefault="00627194" w:rsidP="00627194">
      <w:pPr>
        <w:spacing w:before="188"/>
        <w:ind w:left="881"/>
        <w:rPr>
          <w:sz w:val="31"/>
        </w:rPr>
      </w:pPr>
      <w:proofErr w:type="spellStart"/>
      <w:r w:rsidRPr="00422F5E">
        <w:rPr>
          <w:w w:val="105"/>
          <w:sz w:val="31"/>
        </w:rPr>
        <w:t>六、其他事项</w:t>
      </w:r>
      <w:proofErr w:type="spellEnd"/>
    </w:p>
    <w:p w:rsidR="00627194" w:rsidRPr="00422F5E" w:rsidRDefault="00627194" w:rsidP="00627194">
      <w:pPr>
        <w:pStyle w:val="a7"/>
        <w:numPr>
          <w:ilvl w:val="0"/>
          <w:numId w:val="1"/>
        </w:numPr>
        <w:tabs>
          <w:tab w:val="left" w:pos="1139"/>
        </w:tabs>
        <w:spacing w:before="151"/>
        <w:ind w:hanging="257"/>
        <w:jc w:val="left"/>
        <w:rPr>
          <w:rFonts w:ascii="Times New Roman" w:eastAsia="Times New Roman"/>
          <w:sz w:val="29"/>
          <w:lang w:eastAsia="zh-CN"/>
        </w:rPr>
      </w:pPr>
      <w:r w:rsidRPr="00422F5E">
        <w:rPr>
          <w:spacing w:val="-14"/>
          <w:sz w:val="33"/>
          <w:lang w:eastAsia="zh-CN"/>
        </w:rPr>
        <w:t xml:space="preserve">以各设区市教育工会为单位报名参加比赛 ， 并于 </w:t>
      </w:r>
      <w:r w:rsidRPr="00422F5E">
        <w:rPr>
          <w:rFonts w:ascii="Times New Roman" w:eastAsia="Times New Roman"/>
          <w:sz w:val="30"/>
          <w:lang w:eastAsia="zh-CN"/>
        </w:rPr>
        <w:t>2025</w:t>
      </w:r>
      <w:r w:rsidRPr="00422F5E">
        <w:rPr>
          <w:rFonts w:ascii="Times New Roman" w:eastAsia="Times New Roman"/>
          <w:spacing w:val="6"/>
          <w:sz w:val="30"/>
          <w:lang w:eastAsia="zh-CN"/>
        </w:rPr>
        <w:t xml:space="preserve"> </w:t>
      </w:r>
      <w:r w:rsidRPr="00422F5E">
        <w:rPr>
          <w:sz w:val="33"/>
          <w:lang w:eastAsia="zh-CN"/>
        </w:rPr>
        <w:t>年</w:t>
      </w:r>
    </w:p>
    <w:p w:rsidR="00627194" w:rsidRPr="00422F5E" w:rsidRDefault="00627194" w:rsidP="00627194">
      <w:pPr>
        <w:pStyle w:val="a6"/>
        <w:tabs>
          <w:tab w:val="left" w:pos="5586"/>
        </w:tabs>
        <w:spacing w:before="157" w:line="326" w:lineRule="auto"/>
        <w:ind w:left="203" w:right="252" w:firstLine="684"/>
        <w:rPr>
          <w:lang w:eastAsia="zh-CN"/>
        </w:rPr>
      </w:pPr>
      <w:r w:rsidRPr="00422F5E">
        <w:rPr>
          <w:rFonts w:ascii="Times New Roman" w:eastAsia="Times New Roman"/>
          <w:w w:val="95"/>
          <w:sz w:val="30"/>
          <w:lang w:eastAsia="zh-CN"/>
        </w:rPr>
        <w:t>8</w:t>
      </w:r>
      <w:r w:rsidRPr="00422F5E">
        <w:rPr>
          <w:rFonts w:ascii="Times New Roman" w:eastAsia="Times New Roman"/>
          <w:spacing w:val="-24"/>
          <w:w w:val="95"/>
          <w:sz w:val="30"/>
          <w:lang w:eastAsia="zh-CN"/>
        </w:rPr>
        <w:t xml:space="preserve"> </w:t>
      </w:r>
      <w:r w:rsidRPr="00422F5E">
        <w:rPr>
          <w:w w:val="95"/>
          <w:lang w:eastAsia="zh-CN"/>
        </w:rPr>
        <w:t>月</w:t>
      </w:r>
      <w:r w:rsidRPr="00422F5E">
        <w:rPr>
          <w:spacing w:val="-112"/>
          <w:w w:val="95"/>
          <w:lang w:eastAsia="zh-CN"/>
        </w:rPr>
        <w:t xml:space="preserve"> </w:t>
      </w:r>
      <w:r w:rsidRPr="00422F5E">
        <w:rPr>
          <w:rFonts w:ascii="Times New Roman" w:eastAsia="Times New Roman"/>
          <w:w w:val="95"/>
          <w:sz w:val="30"/>
          <w:lang w:eastAsia="zh-CN"/>
        </w:rPr>
        <w:t>30</w:t>
      </w:r>
      <w:r w:rsidRPr="00422F5E">
        <w:rPr>
          <w:rFonts w:ascii="Times New Roman" w:eastAsia="Times New Roman"/>
          <w:spacing w:val="-10"/>
          <w:w w:val="95"/>
          <w:sz w:val="30"/>
          <w:lang w:eastAsia="zh-CN"/>
        </w:rPr>
        <w:t xml:space="preserve"> </w:t>
      </w:r>
      <w:r w:rsidRPr="00422F5E">
        <w:rPr>
          <w:w w:val="95"/>
          <w:lang w:eastAsia="zh-CN"/>
        </w:rPr>
        <w:t>日前将报名回执（演讲选手、领</w:t>
      </w:r>
      <w:r w:rsidRPr="00422F5E">
        <w:rPr>
          <w:spacing w:val="-91"/>
          <w:w w:val="95"/>
          <w:lang w:eastAsia="zh-CN"/>
        </w:rPr>
        <w:t xml:space="preserve"> </w:t>
      </w:r>
      <w:r w:rsidRPr="00627194">
        <w:rPr>
          <w:w w:val="95"/>
          <w:lang w:eastAsia="zh-CN"/>
        </w:rPr>
        <w:t>队</w:t>
      </w:r>
      <w:bookmarkStart w:id="1" w:name="OLE_LINK5"/>
      <w:bookmarkStart w:id="2" w:name="OLE_LINK6"/>
      <w:r w:rsidRPr="00627194">
        <w:rPr>
          <w:w w:val="95"/>
          <w:lang w:eastAsia="zh-CN"/>
        </w:rPr>
        <w:t>）</w:t>
      </w:r>
      <w:r w:rsidRPr="00422F5E">
        <w:rPr>
          <w:w w:val="95"/>
          <w:lang w:eastAsia="zh-CN"/>
        </w:rPr>
        <w:t>、演</w:t>
      </w:r>
      <w:bookmarkEnd w:id="1"/>
      <w:bookmarkEnd w:id="2"/>
      <w:r w:rsidRPr="00422F5E">
        <w:rPr>
          <w:w w:val="95"/>
          <w:lang w:eastAsia="zh-CN"/>
        </w:rPr>
        <w:t>讲稿（电子</w:t>
      </w:r>
      <w:r w:rsidRPr="00422F5E">
        <w:rPr>
          <w:spacing w:val="38"/>
          <w:w w:val="90"/>
          <w:lang w:eastAsia="zh-CN"/>
        </w:rPr>
        <w:t>版</w:t>
      </w:r>
      <w:r w:rsidRPr="00422F5E">
        <w:rPr>
          <w:w w:val="90"/>
          <w:lang w:eastAsia="zh-CN"/>
        </w:rPr>
        <w:t>）</w:t>
      </w:r>
      <w:r w:rsidRPr="00422F5E">
        <w:rPr>
          <w:spacing w:val="-139"/>
          <w:w w:val="90"/>
          <w:lang w:eastAsia="zh-CN"/>
        </w:rPr>
        <w:t>、</w:t>
      </w:r>
      <w:r w:rsidRPr="00422F5E">
        <w:rPr>
          <w:w w:val="90"/>
          <w:lang w:eastAsia="zh-CN"/>
        </w:rPr>
        <w:t>配套演讲视频、演讲演示文稿（建议使用</w:t>
      </w:r>
      <w:r w:rsidRPr="00422F5E">
        <w:rPr>
          <w:w w:val="90"/>
          <w:lang w:eastAsia="zh-CN"/>
        </w:rPr>
        <w:tab/>
      </w:r>
      <w:r w:rsidRPr="00422F5E">
        <w:rPr>
          <w:rFonts w:ascii="Times New Roman" w:eastAsia="Times New Roman"/>
          <w:sz w:val="30"/>
          <w:lang w:eastAsia="zh-CN"/>
        </w:rPr>
        <w:t>WPS</w:t>
      </w:r>
      <w:r w:rsidRPr="00422F5E">
        <w:rPr>
          <w:rFonts w:ascii="Times New Roman" w:eastAsia="Times New Roman"/>
          <w:spacing w:val="11"/>
          <w:sz w:val="30"/>
          <w:lang w:eastAsia="zh-CN"/>
        </w:rPr>
        <w:t xml:space="preserve"> </w:t>
      </w:r>
      <w:r w:rsidRPr="00422F5E">
        <w:rPr>
          <w:lang w:eastAsia="zh-CN"/>
        </w:rPr>
        <w:t>文</w:t>
      </w:r>
      <w:r w:rsidRPr="00627194">
        <w:rPr>
          <w:w w:val="95"/>
          <w:lang w:eastAsia="zh-CN"/>
        </w:rPr>
        <w:t>件）、设</w:t>
      </w:r>
      <w:r w:rsidRPr="00422F5E">
        <w:rPr>
          <w:w w:val="95"/>
          <w:lang w:eastAsia="zh-CN"/>
        </w:rPr>
        <w:t>区市初赛情况小结</w:t>
      </w:r>
      <w:r w:rsidRPr="00422F5E">
        <w:rPr>
          <w:spacing w:val="-20"/>
          <w:w w:val="95"/>
          <w:lang w:eastAsia="zh-CN"/>
        </w:rPr>
        <w:t xml:space="preserve"> </w:t>
      </w:r>
      <w:r w:rsidRPr="00422F5E">
        <w:rPr>
          <w:rFonts w:ascii="Times New Roman" w:eastAsia="Times New Roman"/>
          <w:w w:val="95"/>
          <w:sz w:val="30"/>
          <w:lang w:eastAsia="zh-CN"/>
        </w:rPr>
        <w:t>(</w:t>
      </w:r>
      <w:r w:rsidRPr="00422F5E">
        <w:rPr>
          <w:rFonts w:ascii="Times New Roman" w:eastAsia="Times New Roman"/>
          <w:spacing w:val="-1"/>
          <w:w w:val="95"/>
          <w:sz w:val="30"/>
          <w:lang w:eastAsia="zh-CN"/>
        </w:rPr>
        <w:t xml:space="preserve"> </w:t>
      </w:r>
      <w:r w:rsidRPr="00422F5E">
        <w:rPr>
          <w:rFonts w:ascii="Times New Roman" w:eastAsia="Times New Roman"/>
          <w:w w:val="95"/>
          <w:sz w:val="30"/>
          <w:lang w:eastAsia="zh-CN"/>
        </w:rPr>
        <w:t>500</w:t>
      </w:r>
      <w:r w:rsidRPr="00422F5E">
        <w:rPr>
          <w:rFonts w:ascii="Times New Roman" w:eastAsia="Times New Roman"/>
          <w:spacing w:val="4"/>
          <w:w w:val="95"/>
          <w:sz w:val="30"/>
          <w:lang w:eastAsia="zh-CN"/>
        </w:rPr>
        <w:t xml:space="preserve"> </w:t>
      </w:r>
      <w:r w:rsidRPr="00422F5E">
        <w:rPr>
          <w:w w:val="95"/>
          <w:lang w:eastAsia="zh-CN"/>
        </w:rPr>
        <w:t>字以内</w:t>
      </w:r>
      <w:r w:rsidRPr="00422F5E">
        <w:rPr>
          <w:spacing w:val="-43"/>
          <w:w w:val="95"/>
          <w:lang w:eastAsia="zh-CN"/>
        </w:rPr>
        <w:t xml:space="preserve"> </w:t>
      </w:r>
      <w:r w:rsidRPr="00422F5E">
        <w:rPr>
          <w:w w:val="95"/>
          <w:lang w:eastAsia="zh-CN"/>
        </w:rPr>
        <w:t>）一并报省教育科技工会普教部。</w:t>
      </w:r>
    </w:p>
    <w:p w:rsidR="00627194" w:rsidRPr="00422F5E" w:rsidRDefault="00627194" w:rsidP="00627194">
      <w:pPr>
        <w:spacing w:line="326" w:lineRule="auto"/>
        <w:rPr>
          <w:lang w:eastAsia="zh-CN"/>
        </w:rPr>
        <w:sectPr w:rsidR="00627194" w:rsidRPr="00422F5E">
          <w:footerReference w:type="even" r:id="rId10"/>
          <w:pgSz w:w="11900" w:h="16840"/>
          <w:pgMar w:top="1600" w:right="1040" w:bottom="1180" w:left="1300" w:header="0" w:footer="981" w:gutter="0"/>
          <w:cols w:space="720"/>
        </w:sectPr>
      </w:pPr>
    </w:p>
    <w:p w:rsidR="00627194" w:rsidRPr="00422F5E" w:rsidRDefault="00627194" w:rsidP="00627194">
      <w:pPr>
        <w:pStyle w:val="a6"/>
        <w:spacing w:before="2"/>
        <w:rPr>
          <w:sz w:val="15"/>
          <w:lang w:eastAsia="zh-CN"/>
        </w:rPr>
      </w:pPr>
    </w:p>
    <w:p w:rsidR="00692CE0" w:rsidRDefault="00627194" w:rsidP="00692CE0">
      <w:pPr>
        <w:tabs>
          <w:tab w:val="left" w:pos="6257"/>
        </w:tabs>
        <w:spacing w:before="78"/>
        <w:ind w:left="315"/>
        <w:rPr>
          <w:rFonts w:ascii="Times New Roman" w:eastAsiaTheme="minorEastAsia" w:hint="eastAsia"/>
          <w:w w:val="115"/>
          <w:sz w:val="30"/>
          <w:lang w:eastAsia="zh-CN"/>
        </w:rPr>
      </w:pPr>
      <w:r w:rsidRPr="00422F5E">
        <w:rPr>
          <w:w w:val="115"/>
          <w:sz w:val="29"/>
          <w:lang w:eastAsia="zh-CN"/>
        </w:rPr>
        <w:t>联系人：</w:t>
      </w:r>
      <w:proofErr w:type="gramStart"/>
      <w:r w:rsidR="00692CE0">
        <w:rPr>
          <w:w w:val="115"/>
          <w:sz w:val="29"/>
          <w:lang w:eastAsia="zh-CN"/>
        </w:rPr>
        <w:t>迮</w:t>
      </w:r>
      <w:proofErr w:type="gramEnd"/>
      <w:r w:rsidRPr="00422F5E">
        <w:rPr>
          <w:w w:val="115"/>
          <w:sz w:val="29"/>
          <w:lang w:eastAsia="zh-CN"/>
        </w:rPr>
        <w:t>晓鸣，电话：</w:t>
      </w:r>
      <w:r w:rsidRPr="00422F5E">
        <w:rPr>
          <w:rFonts w:ascii="Times New Roman" w:eastAsia="Times New Roman"/>
          <w:w w:val="115"/>
          <w:sz w:val="30"/>
          <w:lang w:eastAsia="zh-CN"/>
        </w:rPr>
        <w:t>025-</w:t>
      </w:r>
      <w:proofErr w:type="gramStart"/>
      <w:r w:rsidRPr="00422F5E">
        <w:rPr>
          <w:rFonts w:ascii="Times New Roman" w:eastAsia="Times New Roman"/>
          <w:w w:val="115"/>
          <w:sz w:val="30"/>
          <w:lang w:eastAsia="zh-CN"/>
        </w:rPr>
        <w:t>83536272</w:t>
      </w:r>
      <w:r w:rsidRPr="00422F5E">
        <w:rPr>
          <w:rFonts w:ascii="Times New Roman" w:eastAsia="Times New Roman"/>
          <w:spacing w:val="-10"/>
          <w:w w:val="115"/>
          <w:sz w:val="30"/>
          <w:lang w:eastAsia="zh-CN"/>
        </w:rPr>
        <w:t xml:space="preserve"> </w:t>
      </w:r>
      <w:r w:rsidRPr="00422F5E">
        <w:rPr>
          <w:rFonts w:ascii="Times New Roman" w:eastAsia="Times New Roman"/>
          <w:w w:val="115"/>
          <w:sz w:val="30"/>
          <w:lang w:eastAsia="zh-CN"/>
        </w:rPr>
        <w:t>,</w:t>
      </w:r>
      <w:proofErr w:type="gramEnd"/>
      <w:r w:rsidRPr="00422F5E">
        <w:rPr>
          <w:rFonts w:ascii="Times New Roman" w:eastAsia="Times New Roman"/>
          <w:w w:val="115"/>
          <w:sz w:val="30"/>
          <w:lang w:eastAsia="zh-CN"/>
        </w:rPr>
        <w:tab/>
      </w:r>
    </w:p>
    <w:p w:rsidR="00627194" w:rsidRPr="00692CE0" w:rsidRDefault="00627194" w:rsidP="00692CE0">
      <w:pPr>
        <w:tabs>
          <w:tab w:val="left" w:pos="6257"/>
        </w:tabs>
        <w:spacing w:before="78"/>
        <w:ind w:leftChars="143" w:left="315" w:firstLineChars="600" w:firstLine="1998"/>
        <w:rPr>
          <w:sz w:val="29"/>
          <w:lang w:eastAsia="zh-CN"/>
        </w:rPr>
      </w:pPr>
      <w:r w:rsidRPr="00422F5E">
        <w:rPr>
          <w:w w:val="115"/>
          <w:sz w:val="29"/>
          <w:lang w:eastAsia="zh-CN"/>
        </w:rPr>
        <w:t>电</w:t>
      </w:r>
      <w:r w:rsidRPr="00422F5E">
        <w:rPr>
          <w:spacing w:val="-79"/>
          <w:w w:val="115"/>
          <w:sz w:val="29"/>
          <w:lang w:eastAsia="zh-CN"/>
        </w:rPr>
        <w:t xml:space="preserve"> </w:t>
      </w:r>
      <w:r w:rsidRPr="00422F5E">
        <w:rPr>
          <w:w w:val="115"/>
          <w:sz w:val="29"/>
          <w:lang w:eastAsia="zh-CN"/>
        </w:rPr>
        <w:t>子</w:t>
      </w:r>
      <w:r w:rsidRPr="00422F5E">
        <w:rPr>
          <w:spacing w:val="-103"/>
          <w:w w:val="115"/>
          <w:sz w:val="29"/>
          <w:lang w:eastAsia="zh-CN"/>
        </w:rPr>
        <w:t xml:space="preserve"> </w:t>
      </w:r>
      <w:r w:rsidRPr="00422F5E">
        <w:rPr>
          <w:w w:val="115"/>
          <w:sz w:val="29"/>
          <w:lang w:eastAsia="zh-CN"/>
        </w:rPr>
        <w:t>邮</w:t>
      </w:r>
      <w:r w:rsidRPr="00422F5E">
        <w:rPr>
          <w:spacing w:val="-91"/>
          <w:w w:val="115"/>
          <w:sz w:val="29"/>
          <w:lang w:eastAsia="zh-CN"/>
        </w:rPr>
        <w:t xml:space="preserve"> </w:t>
      </w:r>
      <w:r w:rsidRPr="00422F5E">
        <w:rPr>
          <w:w w:val="115"/>
          <w:sz w:val="29"/>
          <w:lang w:eastAsia="zh-CN"/>
        </w:rPr>
        <w:t>箱</w:t>
      </w:r>
      <w:r w:rsidRPr="00422F5E">
        <w:rPr>
          <w:spacing w:val="-96"/>
          <w:w w:val="115"/>
          <w:sz w:val="29"/>
          <w:lang w:eastAsia="zh-CN"/>
        </w:rPr>
        <w:t xml:space="preserve"> </w:t>
      </w:r>
      <w:r w:rsidRPr="00422F5E">
        <w:rPr>
          <w:w w:val="90"/>
          <w:sz w:val="29"/>
          <w:lang w:eastAsia="zh-CN"/>
        </w:rPr>
        <w:t>：</w:t>
      </w:r>
      <w:r w:rsidR="00692CE0" w:rsidRPr="00692CE0">
        <w:rPr>
          <w:w w:val="115"/>
          <w:sz w:val="29"/>
          <w:lang w:eastAsia="zh-CN"/>
        </w:rPr>
        <w:t>232</w:t>
      </w:r>
      <w:r w:rsidRPr="00692CE0">
        <w:rPr>
          <w:w w:val="115"/>
          <w:sz w:val="29"/>
          <w:lang w:eastAsia="zh-CN"/>
        </w:rPr>
        <w:t>l</w:t>
      </w:r>
      <w:r w:rsidR="00692CE0" w:rsidRPr="00692CE0">
        <w:rPr>
          <w:w w:val="115"/>
          <w:sz w:val="29"/>
          <w:lang w:eastAsia="zh-CN"/>
        </w:rPr>
        <w:t>328</w:t>
      </w:r>
      <w:r w:rsidRPr="00692CE0">
        <w:rPr>
          <w:w w:val="115"/>
          <w:sz w:val="29"/>
          <w:lang w:eastAsia="zh-CN"/>
        </w:rPr>
        <w:t>579</w:t>
      </w:r>
      <w:r w:rsidRPr="00422F5E">
        <w:rPr>
          <w:rFonts w:ascii="Times New Roman" w:eastAsia="Times New Roman"/>
          <w:sz w:val="30"/>
          <w:lang w:eastAsia="zh-CN"/>
        </w:rPr>
        <w:t>@</w:t>
      </w:r>
      <w:r w:rsidRPr="00422F5E">
        <w:rPr>
          <w:rFonts w:ascii="Times New Roman" w:eastAsia="Times New Roman"/>
          <w:spacing w:val="-44"/>
          <w:sz w:val="30"/>
          <w:lang w:eastAsia="zh-CN"/>
        </w:rPr>
        <w:t xml:space="preserve"> </w:t>
      </w:r>
      <w:r w:rsidRPr="00422F5E">
        <w:rPr>
          <w:rFonts w:ascii="Times New Roman" w:eastAsia="Times New Roman"/>
          <w:sz w:val="30"/>
          <w:lang w:eastAsia="zh-CN"/>
        </w:rPr>
        <w:t>QQ.com</w:t>
      </w:r>
      <w:r w:rsidRPr="00422F5E">
        <w:rPr>
          <w:sz w:val="24"/>
          <w:lang w:eastAsia="zh-CN"/>
        </w:rPr>
        <w:t>。</w:t>
      </w:r>
    </w:p>
    <w:p w:rsidR="00627194" w:rsidRPr="00422F5E" w:rsidRDefault="00627194" w:rsidP="00627194">
      <w:pPr>
        <w:pStyle w:val="a7"/>
        <w:numPr>
          <w:ilvl w:val="0"/>
          <w:numId w:val="1"/>
        </w:numPr>
        <w:tabs>
          <w:tab w:val="left" w:pos="1239"/>
        </w:tabs>
        <w:spacing w:before="180" w:line="350" w:lineRule="auto"/>
        <w:ind w:left="315" w:right="398" w:firstLine="664"/>
        <w:jc w:val="left"/>
        <w:rPr>
          <w:rFonts w:ascii="Times New Roman" w:eastAsia="Times New Roman"/>
          <w:sz w:val="28"/>
          <w:lang w:eastAsia="zh-CN"/>
        </w:rPr>
      </w:pPr>
      <w:r w:rsidRPr="00422F5E">
        <w:rPr>
          <w:spacing w:val="-1"/>
          <w:w w:val="105"/>
          <w:sz w:val="29"/>
          <w:lang w:eastAsia="zh-CN"/>
        </w:rPr>
        <w:t>配套演讲视频、演讲演示文稿中不得出现演讲者姓名、工</w:t>
      </w:r>
      <w:r w:rsidRPr="00422F5E">
        <w:rPr>
          <w:spacing w:val="19"/>
          <w:w w:val="105"/>
          <w:sz w:val="29"/>
          <w:lang w:eastAsia="zh-CN"/>
        </w:rPr>
        <w:t>作单位等信息</w:t>
      </w:r>
      <w:r w:rsidRPr="00422F5E">
        <w:rPr>
          <w:spacing w:val="17"/>
          <w:w w:val="105"/>
          <w:sz w:val="29"/>
          <w:lang w:eastAsia="zh-CN"/>
        </w:rPr>
        <w:t>。演讲</w:t>
      </w:r>
      <w:r w:rsidRPr="00422F5E">
        <w:rPr>
          <w:spacing w:val="12"/>
          <w:w w:val="105"/>
          <w:sz w:val="29"/>
          <w:lang w:eastAsia="zh-CN"/>
        </w:rPr>
        <w:t>比赛场地主屏显示比例为</w:t>
      </w:r>
      <w:r w:rsidRPr="00422F5E">
        <w:rPr>
          <w:rFonts w:ascii="Times New Roman" w:eastAsia="Times New Roman"/>
          <w:w w:val="105"/>
          <w:sz w:val="30"/>
          <w:lang w:eastAsia="zh-CN"/>
        </w:rPr>
        <w:t>16:9</w:t>
      </w:r>
      <w:r w:rsidRPr="00422F5E">
        <w:rPr>
          <w:rFonts w:ascii="Times New Roman" w:eastAsia="Times New Roman"/>
          <w:spacing w:val="-32"/>
          <w:w w:val="105"/>
          <w:sz w:val="30"/>
          <w:lang w:eastAsia="zh-CN"/>
        </w:rPr>
        <w:t xml:space="preserve"> </w:t>
      </w:r>
      <w:r w:rsidRPr="00422F5E">
        <w:rPr>
          <w:w w:val="105"/>
          <w:sz w:val="29"/>
          <w:lang w:eastAsia="zh-CN"/>
        </w:rPr>
        <w:t>。</w:t>
      </w:r>
    </w:p>
    <w:p w:rsidR="00627194" w:rsidRPr="00422F5E" w:rsidRDefault="00627194" w:rsidP="00627194">
      <w:pPr>
        <w:pStyle w:val="a7"/>
        <w:numPr>
          <w:ilvl w:val="0"/>
          <w:numId w:val="1"/>
        </w:numPr>
        <w:tabs>
          <w:tab w:val="left" w:pos="1233"/>
        </w:tabs>
        <w:spacing w:line="343" w:lineRule="auto"/>
        <w:ind w:left="311" w:right="404" w:firstLine="658"/>
        <w:jc w:val="left"/>
        <w:rPr>
          <w:rFonts w:ascii="Times New Roman" w:eastAsia="Times New Roman"/>
          <w:sz w:val="29"/>
          <w:lang w:eastAsia="zh-CN"/>
        </w:rPr>
      </w:pPr>
      <w:r w:rsidRPr="00422F5E">
        <w:rPr>
          <w:spacing w:val="-1"/>
          <w:w w:val="105"/>
          <w:sz w:val="29"/>
          <w:lang w:eastAsia="zh-CN"/>
        </w:rPr>
        <w:t xml:space="preserve">比赛期间，食宿统一安排，参赛人员的交通费、住宿费由 </w:t>
      </w:r>
      <w:r w:rsidRPr="00422F5E">
        <w:rPr>
          <w:w w:val="110"/>
          <w:sz w:val="29"/>
          <w:lang w:eastAsia="zh-CN"/>
        </w:rPr>
        <w:t>所在单位报销。</w:t>
      </w:r>
    </w:p>
    <w:p w:rsidR="00627194" w:rsidRPr="00422F5E" w:rsidRDefault="00627194" w:rsidP="00627194">
      <w:pPr>
        <w:pStyle w:val="a7"/>
        <w:numPr>
          <w:ilvl w:val="0"/>
          <w:numId w:val="1"/>
        </w:numPr>
        <w:tabs>
          <w:tab w:val="left" w:pos="1211"/>
        </w:tabs>
        <w:spacing w:before="6" w:line="700" w:lineRule="auto"/>
        <w:ind w:left="973" w:right="4033" w:hanging="3"/>
        <w:jc w:val="left"/>
        <w:rPr>
          <w:rFonts w:ascii="Times New Roman" w:eastAsia="Times New Roman"/>
          <w:sz w:val="28"/>
          <w:lang w:eastAsia="zh-CN"/>
        </w:rPr>
      </w:pPr>
      <w:r w:rsidRPr="00422F5E">
        <w:rPr>
          <w:spacing w:val="-2"/>
          <w:w w:val="105"/>
          <w:sz w:val="29"/>
          <w:lang w:eastAsia="zh-CN"/>
        </w:rPr>
        <w:t>本通知未尽事宜后续补充通知。</w:t>
      </w:r>
      <w:r w:rsidRPr="00422F5E">
        <w:rPr>
          <w:w w:val="110"/>
          <w:sz w:val="29"/>
          <w:lang w:eastAsia="zh-CN"/>
        </w:rPr>
        <w:t>附件：演讲比赛报名回执</w:t>
      </w:r>
    </w:p>
    <w:p w:rsidR="00627194" w:rsidRPr="00422F5E" w:rsidRDefault="00627194" w:rsidP="00627194">
      <w:pPr>
        <w:pStyle w:val="a6"/>
        <w:rPr>
          <w:sz w:val="28"/>
          <w:lang w:eastAsia="zh-CN"/>
        </w:rPr>
      </w:pPr>
    </w:p>
    <w:p w:rsidR="00627194" w:rsidRPr="00422F5E" w:rsidRDefault="00627194" w:rsidP="00627194">
      <w:pPr>
        <w:pStyle w:val="a6"/>
        <w:rPr>
          <w:sz w:val="28"/>
          <w:lang w:eastAsia="zh-CN"/>
        </w:rPr>
      </w:pPr>
    </w:p>
    <w:p w:rsidR="00627194" w:rsidRPr="00422F5E" w:rsidRDefault="00627194" w:rsidP="00627194">
      <w:pPr>
        <w:pStyle w:val="a6"/>
        <w:spacing w:before="6"/>
        <w:rPr>
          <w:sz w:val="22"/>
          <w:lang w:eastAsia="zh-CN"/>
        </w:rPr>
      </w:pPr>
    </w:p>
    <w:p w:rsidR="00627194" w:rsidRPr="00422F5E" w:rsidRDefault="00627194" w:rsidP="00627194">
      <w:pPr>
        <w:tabs>
          <w:tab w:val="left" w:pos="4482"/>
        </w:tabs>
        <w:spacing w:before="1"/>
        <w:ind w:right="86"/>
        <w:jc w:val="center"/>
        <w:rPr>
          <w:sz w:val="29"/>
          <w:lang w:eastAsia="zh-CN"/>
        </w:rPr>
      </w:pPr>
      <w:r w:rsidRPr="00422F5E">
        <w:rPr>
          <w:w w:val="110"/>
          <w:position w:val="2"/>
          <w:sz w:val="29"/>
          <w:lang w:eastAsia="zh-CN"/>
        </w:rPr>
        <w:t>江苏省教育科技工会</w:t>
      </w:r>
      <w:r w:rsidRPr="00422F5E">
        <w:rPr>
          <w:w w:val="110"/>
          <w:position w:val="2"/>
          <w:sz w:val="29"/>
          <w:lang w:eastAsia="zh-CN"/>
        </w:rPr>
        <w:tab/>
      </w:r>
      <w:r w:rsidRPr="00422F5E">
        <w:rPr>
          <w:w w:val="110"/>
          <w:sz w:val="29"/>
          <w:lang w:eastAsia="zh-CN"/>
        </w:rPr>
        <w:t>江苏省陶行知研究会</w:t>
      </w:r>
    </w:p>
    <w:p w:rsidR="00627194" w:rsidRPr="00422F5E" w:rsidRDefault="00627194" w:rsidP="00627194">
      <w:pPr>
        <w:spacing w:before="145"/>
        <w:ind w:left="5784"/>
        <w:rPr>
          <w:sz w:val="25"/>
          <w:lang w:eastAsia="zh-CN"/>
        </w:rPr>
      </w:pPr>
      <w:r w:rsidRPr="00422F5E">
        <w:rPr>
          <w:rFonts w:ascii="Times New Roman" w:eastAsia="Times New Roman"/>
          <w:w w:val="105"/>
          <w:sz w:val="30"/>
          <w:lang w:eastAsia="zh-CN"/>
        </w:rPr>
        <w:t xml:space="preserve">2025 </w:t>
      </w:r>
      <w:r w:rsidRPr="00422F5E">
        <w:rPr>
          <w:w w:val="105"/>
          <w:sz w:val="29"/>
          <w:lang w:eastAsia="zh-CN"/>
        </w:rPr>
        <w:t xml:space="preserve">年 </w:t>
      </w:r>
      <w:r w:rsidRPr="00422F5E">
        <w:rPr>
          <w:rFonts w:ascii="Arial" w:eastAsia="Arial"/>
          <w:w w:val="105"/>
          <w:sz w:val="26"/>
          <w:lang w:eastAsia="zh-CN"/>
        </w:rPr>
        <w:t xml:space="preserve">4 </w:t>
      </w:r>
      <w:r w:rsidRPr="00422F5E">
        <w:rPr>
          <w:spacing w:val="-60"/>
          <w:w w:val="105"/>
          <w:sz w:val="31"/>
          <w:lang w:eastAsia="zh-CN"/>
        </w:rPr>
        <w:t xml:space="preserve">月 </w:t>
      </w:r>
      <w:r w:rsidRPr="00422F5E">
        <w:rPr>
          <w:rFonts w:ascii="Times New Roman" w:eastAsia="Times New Roman"/>
          <w:w w:val="105"/>
          <w:sz w:val="30"/>
          <w:lang w:eastAsia="zh-CN"/>
        </w:rPr>
        <w:t xml:space="preserve">11 </w:t>
      </w:r>
      <w:r w:rsidRPr="00422F5E">
        <w:rPr>
          <w:w w:val="105"/>
          <w:sz w:val="25"/>
          <w:lang w:eastAsia="zh-CN"/>
        </w:rPr>
        <w:t>日</w:t>
      </w: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rPr>
          <w:sz w:val="32"/>
          <w:lang w:eastAsia="zh-CN"/>
        </w:rPr>
      </w:pPr>
    </w:p>
    <w:p w:rsidR="00627194" w:rsidRPr="00422F5E" w:rsidRDefault="00627194" w:rsidP="00627194">
      <w:pPr>
        <w:pStyle w:val="a6"/>
        <w:spacing w:before="8"/>
        <w:rPr>
          <w:sz w:val="35"/>
          <w:lang w:eastAsia="zh-CN"/>
        </w:rPr>
      </w:pPr>
    </w:p>
    <w:p w:rsidR="00627194" w:rsidRPr="00422F5E" w:rsidRDefault="00627194" w:rsidP="00627194">
      <w:pPr>
        <w:tabs>
          <w:tab w:val="left" w:pos="332"/>
        </w:tabs>
        <w:ind w:right="428"/>
        <w:jc w:val="right"/>
        <w:rPr>
          <w:rFonts w:ascii="Times New Roman"/>
          <w:sz w:val="25"/>
          <w:lang w:eastAsia="zh-CN"/>
        </w:rPr>
      </w:pPr>
      <w:r w:rsidRPr="00422F5E">
        <w:rPr>
          <w:rFonts w:ascii="Times New Roman"/>
          <w:sz w:val="25"/>
          <w:lang w:eastAsia="zh-CN"/>
        </w:rPr>
        <w:t>-</w:t>
      </w:r>
      <w:r w:rsidRPr="00422F5E">
        <w:rPr>
          <w:rFonts w:ascii="Times New Roman"/>
          <w:sz w:val="25"/>
          <w:lang w:eastAsia="zh-CN"/>
        </w:rPr>
        <w:tab/>
        <w:t>7</w:t>
      </w:r>
      <w:r w:rsidRPr="00422F5E">
        <w:rPr>
          <w:rFonts w:ascii="Times New Roman"/>
          <w:spacing w:val="27"/>
          <w:sz w:val="25"/>
          <w:lang w:eastAsia="zh-CN"/>
        </w:rPr>
        <w:t xml:space="preserve"> </w:t>
      </w:r>
      <w:r w:rsidRPr="00422F5E">
        <w:rPr>
          <w:rFonts w:ascii="Times New Roman"/>
          <w:sz w:val="25"/>
          <w:lang w:eastAsia="zh-CN"/>
        </w:rPr>
        <w:t>-</w:t>
      </w:r>
    </w:p>
    <w:p w:rsidR="00627194" w:rsidRPr="00422F5E" w:rsidRDefault="00627194" w:rsidP="00627194">
      <w:pPr>
        <w:ind w:right="500"/>
        <w:jc w:val="right"/>
        <w:rPr>
          <w:rFonts w:ascii="Times New Roman"/>
          <w:sz w:val="25"/>
          <w:lang w:eastAsia="zh-CN"/>
        </w:rPr>
        <w:sectPr w:rsidR="00627194" w:rsidRPr="00422F5E">
          <w:footerReference w:type="default" r:id="rId11"/>
          <w:pgSz w:w="11900" w:h="16840"/>
          <w:pgMar w:top="1600" w:right="1040" w:bottom="280" w:left="1300" w:header="0" w:footer="0" w:gutter="0"/>
          <w:cols w:space="720"/>
        </w:sectPr>
      </w:pPr>
    </w:p>
    <w:p w:rsidR="00627194" w:rsidRDefault="00627194" w:rsidP="00627194">
      <w:pPr>
        <w:rPr>
          <w:rFonts w:hint="eastAsia"/>
          <w:lang w:eastAsia="zh-CN"/>
        </w:rPr>
      </w:pPr>
      <w:r>
        <w:rPr>
          <w:noProof/>
        </w:rPr>
        <w:lastRenderedPageBreak/>
        <w:drawing>
          <wp:inline distT="0" distB="0" distL="0" distR="0" wp14:anchorId="5D212EFC" wp14:editId="5D146EA9">
            <wp:extent cx="8204200" cy="509468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509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194" w:rsidSect="006271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51" w:rsidRDefault="00E17751" w:rsidP="00627194">
      <w:r>
        <w:separator/>
      </w:r>
    </w:p>
  </w:endnote>
  <w:endnote w:type="continuationSeparator" w:id="0">
    <w:p w:rsidR="00E17751" w:rsidRDefault="00E17751" w:rsidP="0062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94" w:rsidRDefault="00627194">
    <w:pPr>
      <w:pStyle w:val="a6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1233170</wp:posOffset>
              </wp:positionH>
              <wp:positionV relativeFrom="page">
                <wp:posOffset>9471025</wp:posOffset>
              </wp:positionV>
              <wp:extent cx="327660" cy="237490"/>
              <wp:effectExtent l="4445" t="3175" r="127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94" w:rsidRDefault="00627194">
                          <w:pPr>
                            <w:spacing w:line="373" w:lineRule="exact"/>
                            <w:ind w:left="20"/>
                            <w:rPr>
                              <w:sz w:val="33"/>
                            </w:rPr>
                          </w:pPr>
                          <w:r>
                            <w:rPr>
                              <w:rFonts w:ascii="Arial" w:hAnsi="Arial"/>
                              <w:color w:val="2F1D23"/>
                              <w:w w:val="95"/>
                              <w:sz w:val="23"/>
                            </w:rPr>
                            <w:t xml:space="preserve">4 </w:t>
                          </w:r>
                          <w:r>
                            <w:rPr>
                              <w:color w:val="2F1D23"/>
                              <w:w w:val="90"/>
                              <w:sz w:val="33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7.1pt;margin-top:745.75pt;width:25.8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" filled="f" stroked="f">
              <v:textbox inset="0,0,0,0">
                <w:txbxContent>
                  <w:p w:rsidR="00627194" w:rsidRDefault="00627194">
                    <w:pPr>
                      <w:spacing w:line="373" w:lineRule="exact"/>
                      <w:ind w:left="20"/>
                      <w:rPr>
                        <w:sz w:val="33"/>
                      </w:rPr>
                    </w:pPr>
                    <w:r>
                      <w:rPr>
                        <w:rFonts w:ascii="Arial" w:hAnsi="Arial"/>
                        <w:color w:val="2F1D23"/>
                        <w:w w:val="95"/>
                        <w:sz w:val="23"/>
                      </w:rPr>
                      <w:t xml:space="preserve">4 </w:t>
                    </w:r>
                    <w:r>
                      <w:rPr>
                        <w:color w:val="2F1D23"/>
                        <w:w w:val="90"/>
                        <w:sz w:val="33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1002030</wp:posOffset>
              </wp:positionH>
              <wp:positionV relativeFrom="page">
                <wp:posOffset>9518650</wp:posOffset>
              </wp:positionV>
              <wp:extent cx="76835" cy="189230"/>
              <wp:effectExtent l="1905" t="3175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94" w:rsidRDefault="00627194">
                          <w:pPr>
                            <w:spacing w:before="13"/>
                            <w:ind w:left="20"/>
                            <w:rPr>
                              <w:rFonts w:ascii="Arial"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color w:val="605264"/>
                              <w:w w:val="105"/>
                              <w:sz w:val="23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7" o:spid="_x0000_s1027" type="#_x0000_t202" style="position:absolute;margin-left:78.9pt;margin-top:749.5pt;width:6.05pt;height:1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4wwQIAAK8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" filled="f" stroked="f">
              <v:textbox inset="0,0,0,0">
                <w:txbxContent>
                  <w:p w:rsidR="00627194" w:rsidRDefault="00627194">
                    <w:pPr>
                      <w:spacing w:before="13"/>
                      <w:ind w:left="20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color w:val="605264"/>
                        <w:w w:val="105"/>
                        <w:sz w:val="23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94" w:rsidRDefault="00627194">
    <w:pPr>
      <w:pStyle w:val="a6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6139815</wp:posOffset>
              </wp:positionH>
              <wp:positionV relativeFrom="page">
                <wp:posOffset>9919970</wp:posOffset>
              </wp:positionV>
              <wp:extent cx="81915" cy="222885"/>
              <wp:effectExtent l="0" t="4445" r="0" b="127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94" w:rsidRDefault="00627194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color w:val="2D2128"/>
                              <w:w w:val="95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483.45pt;margin-top:781.1pt;width:6.45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" filled="f" stroked="f">
              <v:textbox inset="0,0,0,0">
                <w:txbxContent>
                  <w:p w:rsidR="00627194" w:rsidRDefault="00627194">
                    <w:pPr>
                      <w:spacing w:before="9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2D2128"/>
                        <w:w w:val="95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6343015</wp:posOffset>
              </wp:positionH>
              <wp:positionV relativeFrom="page">
                <wp:posOffset>9919970</wp:posOffset>
              </wp:positionV>
              <wp:extent cx="291465" cy="222885"/>
              <wp:effectExtent l="0" t="4445" r="4445" b="127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94" w:rsidRDefault="00627194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color w:val="2D2128"/>
                              <w:w w:val="105"/>
                              <w:sz w:val="28"/>
                            </w:rPr>
                            <w:t>5 -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5" o:spid="_x0000_s1029" type="#_x0000_t202" style="position:absolute;margin-left:499.45pt;margin-top:781.1pt;width:22.9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" filled="f" stroked="f">
              <v:textbox inset="0,0,0,0">
                <w:txbxContent>
                  <w:p w:rsidR="00627194" w:rsidRDefault="00627194"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2D2128"/>
                        <w:w w:val="105"/>
                        <w:sz w:val="28"/>
                      </w:rPr>
                      <w:t>5 -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94" w:rsidRDefault="00627194">
    <w:pPr>
      <w:pStyle w:val="a6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1196340</wp:posOffset>
              </wp:positionH>
              <wp:positionV relativeFrom="page">
                <wp:posOffset>9930765</wp:posOffset>
              </wp:positionV>
              <wp:extent cx="342900" cy="246380"/>
              <wp:effectExtent l="0" t="0" r="381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94" w:rsidRDefault="00627194">
                          <w:pPr>
                            <w:spacing w:line="388" w:lineRule="exact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color w:val="23163D"/>
                              <w:w w:val="95"/>
                              <w:sz w:val="26"/>
                            </w:rPr>
                            <w:t xml:space="preserve">6 </w:t>
                          </w:r>
                          <w:r>
                            <w:rPr>
                              <w:color w:val="23163D"/>
                              <w:w w:val="90"/>
                              <w:sz w:val="3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0" type="#_x0000_t202" style="position:absolute;margin-left:94.2pt;margin-top:781.95pt;width:27pt;height:19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" filled="f" stroked="f">
              <v:textbox inset="0,0,0,0">
                <w:txbxContent>
                  <w:p w:rsidR="00627194" w:rsidRDefault="00627194">
                    <w:pPr>
                      <w:spacing w:line="388" w:lineRule="exact"/>
                      <w:ind w:left="20"/>
                      <w:rPr>
                        <w:sz w:val="34"/>
                      </w:rPr>
                    </w:pPr>
                    <w:r>
                      <w:rPr>
                        <w:rFonts w:ascii="Arial" w:hAnsi="Arial"/>
                        <w:color w:val="23163D"/>
                        <w:w w:val="95"/>
                        <w:sz w:val="26"/>
                      </w:rPr>
                      <w:t xml:space="preserve">6 </w:t>
                    </w:r>
                    <w:r>
                      <w:rPr>
                        <w:color w:val="23163D"/>
                        <w:w w:val="90"/>
                        <w:sz w:val="3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9966325</wp:posOffset>
              </wp:positionV>
              <wp:extent cx="79375" cy="210185"/>
              <wp:effectExtent l="1270" t="3175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94" w:rsidRDefault="00627194">
                          <w:pPr>
                            <w:spacing w:before="11"/>
                            <w:ind w:left="20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color w:val="4B3B44"/>
                              <w:w w:val="98"/>
                              <w:sz w:val="2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" o:spid="_x0000_s1031" type="#_x0000_t202" style="position:absolute;margin-left:75.85pt;margin-top:784.75pt;width:6.25pt;height:16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" filled="f" stroked="f">
              <v:textbox inset="0,0,0,0">
                <w:txbxContent>
                  <w:p w:rsidR="00627194" w:rsidRDefault="00627194">
                    <w:pPr>
                      <w:spacing w:before="11"/>
                      <w:ind w:left="20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4B3B44"/>
                        <w:w w:val="98"/>
                        <w:sz w:val="2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94" w:rsidRDefault="00627194">
    <w:pPr>
      <w:pStyle w:val="a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51" w:rsidRDefault="00E17751" w:rsidP="00627194">
      <w:r>
        <w:separator/>
      </w:r>
    </w:p>
  </w:footnote>
  <w:footnote w:type="continuationSeparator" w:id="0">
    <w:p w:rsidR="00E17751" w:rsidRDefault="00E17751" w:rsidP="0062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73A"/>
    <w:multiLevelType w:val="hybridMultilevel"/>
    <w:tmpl w:val="8E04C7AE"/>
    <w:lvl w:ilvl="0" w:tplc="0F7EAE98">
      <w:start w:val="1"/>
      <w:numFmt w:val="decimal"/>
      <w:lvlText w:val="%1."/>
      <w:lvlJc w:val="left"/>
      <w:pPr>
        <w:ind w:left="1307" w:hanging="286"/>
        <w:jc w:val="left"/>
      </w:pPr>
      <w:rPr>
        <w:rFonts w:hint="default"/>
        <w:spacing w:val="-20"/>
        <w:w w:val="118"/>
      </w:rPr>
    </w:lvl>
    <w:lvl w:ilvl="1" w:tplc="965E17AA">
      <w:numFmt w:val="bullet"/>
      <w:lvlText w:val="•"/>
      <w:lvlJc w:val="left"/>
      <w:pPr>
        <w:ind w:left="2126" w:hanging="286"/>
      </w:pPr>
      <w:rPr>
        <w:rFonts w:hint="default"/>
      </w:rPr>
    </w:lvl>
    <w:lvl w:ilvl="2" w:tplc="40C42C92">
      <w:numFmt w:val="bullet"/>
      <w:lvlText w:val="•"/>
      <w:lvlJc w:val="left"/>
      <w:pPr>
        <w:ind w:left="2952" w:hanging="286"/>
      </w:pPr>
      <w:rPr>
        <w:rFonts w:hint="default"/>
      </w:rPr>
    </w:lvl>
    <w:lvl w:ilvl="3" w:tplc="62500D8A">
      <w:numFmt w:val="bullet"/>
      <w:lvlText w:val="•"/>
      <w:lvlJc w:val="left"/>
      <w:pPr>
        <w:ind w:left="3778" w:hanging="286"/>
      </w:pPr>
      <w:rPr>
        <w:rFonts w:hint="default"/>
      </w:rPr>
    </w:lvl>
    <w:lvl w:ilvl="4" w:tplc="BE14788C">
      <w:numFmt w:val="bullet"/>
      <w:lvlText w:val="•"/>
      <w:lvlJc w:val="left"/>
      <w:pPr>
        <w:ind w:left="4604" w:hanging="286"/>
      </w:pPr>
      <w:rPr>
        <w:rFonts w:hint="default"/>
      </w:rPr>
    </w:lvl>
    <w:lvl w:ilvl="5" w:tplc="3488B8C6">
      <w:numFmt w:val="bullet"/>
      <w:lvlText w:val="•"/>
      <w:lvlJc w:val="left"/>
      <w:pPr>
        <w:ind w:left="5430" w:hanging="286"/>
      </w:pPr>
      <w:rPr>
        <w:rFonts w:hint="default"/>
      </w:rPr>
    </w:lvl>
    <w:lvl w:ilvl="6" w:tplc="07243934">
      <w:numFmt w:val="bullet"/>
      <w:lvlText w:val="•"/>
      <w:lvlJc w:val="left"/>
      <w:pPr>
        <w:ind w:left="6256" w:hanging="286"/>
      </w:pPr>
      <w:rPr>
        <w:rFonts w:hint="default"/>
      </w:rPr>
    </w:lvl>
    <w:lvl w:ilvl="7" w:tplc="D1B0FB2E">
      <w:numFmt w:val="bullet"/>
      <w:lvlText w:val="•"/>
      <w:lvlJc w:val="left"/>
      <w:pPr>
        <w:ind w:left="7082" w:hanging="286"/>
      </w:pPr>
      <w:rPr>
        <w:rFonts w:hint="default"/>
      </w:rPr>
    </w:lvl>
    <w:lvl w:ilvl="8" w:tplc="D0945B72">
      <w:numFmt w:val="bullet"/>
      <w:lvlText w:val="•"/>
      <w:lvlJc w:val="left"/>
      <w:pPr>
        <w:ind w:left="7908" w:hanging="286"/>
      </w:pPr>
      <w:rPr>
        <w:rFonts w:hint="default"/>
      </w:rPr>
    </w:lvl>
  </w:abstractNum>
  <w:abstractNum w:abstractNumId="1">
    <w:nsid w:val="15CC6CF5"/>
    <w:multiLevelType w:val="hybridMultilevel"/>
    <w:tmpl w:val="8C540F84"/>
    <w:lvl w:ilvl="0" w:tplc="A8D2F1C4">
      <w:start w:val="1"/>
      <w:numFmt w:val="decimal"/>
      <w:lvlText w:val="%1."/>
      <w:lvlJc w:val="left"/>
      <w:pPr>
        <w:ind w:left="1044" w:hanging="261"/>
        <w:jc w:val="right"/>
      </w:pPr>
      <w:rPr>
        <w:rFonts w:hint="default"/>
        <w:w w:val="103"/>
      </w:rPr>
    </w:lvl>
    <w:lvl w:ilvl="1" w:tplc="820214B4">
      <w:numFmt w:val="bullet"/>
      <w:lvlText w:val="•"/>
      <w:lvlJc w:val="left"/>
      <w:pPr>
        <w:ind w:left="1892" w:hanging="261"/>
      </w:pPr>
      <w:rPr>
        <w:rFonts w:hint="default"/>
      </w:rPr>
    </w:lvl>
    <w:lvl w:ilvl="2" w:tplc="C574649A">
      <w:numFmt w:val="bullet"/>
      <w:lvlText w:val="•"/>
      <w:lvlJc w:val="left"/>
      <w:pPr>
        <w:ind w:left="2744" w:hanging="261"/>
      </w:pPr>
      <w:rPr>
        <w:rFonts w:hint="default"/>
      </w:rPr>
    </w:lvl>
    <w:lvl w:ilvl="3" w:tplc="C34CDD10">
      <w:numFmt w:val="bullet"/>
      <w:lvlText w:val="•"/>
      <w:lvlJc w:val="left"/>
      <w:pPr>
        <w:ind w:left="3596" w:hanging="261"/>
      </w:pPr>
      <w:rPr>
        <w:rFonts w:hint="default"/>
      </w:rPr>
    </w:lvl>
    <w:lvl w:ilvl="4" w:tplc="31FE3D8E">
      <w:numFmt w:val="bullet"/>
      <w:lvlText w:val="•"/>
      <w:lvlJc w:val="left"/>
      <w:pPr>
        <w:ind w:left="4448" w:hanging="261"/>
      </w:pPr>
      <w:rPr>
        <w:rFonts w:hint="default"/>
      </w:rPr>
    </w:lvl>
    <w:lvl w:ilvl="5" w:tplc="FC968BBE">
      <w:numFmt w:val="bullet"/>
      <w:lvlText w:val="•"/>
      <w:lvlJc w:val="left"/>
      <w:pPr>
        <w:ind w:left="5300" w:hanging="261"/>
      </w:pPr>
      <w:rPr>
        <w:rFonts w:hint="default"/>
      </w:rPr>
    </w:lvl>
    <w:lvl w:ilvl="6" w:tplc="857C82E4">
      <w:numFmt w:val="bullet"/>
      <w:lvlText w:val="•"/>
      <w:lvlJc w:val="left"/>
      <w:pPr>
        <w:ind w:left="6152" w:hanging="261"/>
      </w:pPr>
      <w:rPr>
        <w:rFonts w:hint="default"/>
      </w:rPr>
    </w:lvl>
    <w:lvl w:ilvl="7" w:tplc="0BDAFDB0">
      <w:numFmt w:val="bullet"/>
      <w:lvlText w:val="•"/>
      <w:lvlJc w:val="left"/>
      <w:pPr>
        <w:ind w:left="7004" w:hanging="261"/>
      </w:pPr>
      <w:rPr>
        <w:rFonts w:hint="default"/>
      </w:rPr>
    </w:lvl>
    <w:lvl w:ilvl="8" w:tplc="EB9C709A">
      <w:numFmt w:val="bullet"/>
      <w:lvlText w:val="•"/>
      <w:lvlJc w:val="left"/>
      <w:pPr>
        <w:ind w:left="7856" w:hanging="261"/>
      </w:pPr>
      <w:rPr>
        <w:rFonts w:hint="default"/>
      </w:rPr>
    </w:lvl>
  </w:abstractNum>
  <w:abstractNum w:abstractNumId="2">
    <w:nsid w:val="7F0009A9"/>
    <w:multiLevelType w:val="hybridMultilevel"/>
    <w:tmpl w:val="7862DBFA"/>
    <w:lvl w:ilvl="0" w:tplc="AE1C17C2">
      <w:start w:val="1"/>
      <w:numFmt w:val="decimal"/>
      <w:lvlText w:val="%1."/>
      <w:lvlJc w:val="left"/>
      <w:pPr>
        <w:ind w:left="1138" w:hanging="258"/>
        <w:jc w:val="right"/>
      </w:pPr>
      <w:rPr>
        <w:rFonts w:hint="default"/>
        <w:spacing w:val="-11"/>
        <w:w w:val="110"/>
      </w:rPr>
    </w:lvl>
    <w:lvl w:ilvl="1" w:tplc="EEF6F7EC">
      <w:numFmt w:val="bullet"/>
      <w:lvlText w:val="•"/>
      <w:lvlJc w:val="left"/>
      <w:pPr>
        <w:ind w:left="1982" w:hanging="258"/>
      </w:pPr>
      <w:rPr>
        <w:rFonts w:hint="default"/>
      </w:rPr>
    </w:lvl>
    <w:lvl w:ilvl="2" w:tplc="B8426E56">
      <w:numFmt w:val="bullet"/>
      <w:lvlText w:val="•"/>
      <w:lvlJc w:val="left"/>
      <w:pPr>
        <w:ind w:left="2824" w:hanging="258"/>
      </w:pPr>
      <w:rPr>
        <w:rFonts w:hint="default"/>
      </w:rPr>
    </w:lvl>
    <w:lvl w:ilvl="3" w:tplc="6E3EC510">
      <w:numFmt w:val="bullet"/>
      <w:lvlText w:val="•"/>
      <w:lvlJc w:val="left"/>
      <w:pPr>
        <w:ind w:left="3666" w:hanging="258"/>
      </w:pPr>
      <w:rPr>
        <w:rFonts w:hint="default"/>
      </w:rPr>
    </w:lvl>
    <w:lvl w:ilvl="4" w:tplc="91468F7E">
      <w:numFmt w:val="bullet"/>
      <w:lvlText w:val="•"/>
      <w:lvlJc w:val="left"/>
      <w:pPr>
        <w:ind w:left="4508" w:hanging="258"/>
      </w:pPr>
      <w:rPr>
        <w:rFonts w:hint="default"/>
      </w:rPr>
    </w:lvl>
    <w:lvl w:ilvl="5" w:tplc="6E427CF4">
      <w:numFmt w:val="bullet"/>
      <w:lvlText w:val="•"/>
      <w:lvlJc w:val="left"/>
      <w:pPr>
        <w:ind w:left="5350" w:hanging="258"/>
      </w:pPr>
      <w:rPr>
        <w:rFonts w:hint="default"/>
      </w:rPr>
    </w:lvl>
    <w:lvl w:ilvl="6" w:tplc="3E50DD64">
      <w:numFmt w:val="bullet"/>
      <w:lvlText w:val="•"/>
      <w:lvlJc w:val="left"/>
      <w:pPr>
        <w:ind w:left="6192" w:hanging="258"/>
      </w:pPr>
      <w:rPr>
        <w:rFonts w:hint="default"/>
      </w:rPr>
    </w:lvl>
    <w:lvl w:ilvl="7" w:tplc="C3CCEF58">
      <w:numFmt w:val="bullet"/>
      <w:lvlText w:val="•"/>
      <w:lvlJc w:val="left"/>
      <w:pPr>
        <w:ind w:left="7034" w:hanging="258"/>
      </w:pPr>
      <w:rPr>
        <w:rFonts w:hint="default"/>
      </w:rPr>
    </w:lvl>
    <w:lvl w:ilvl="8" w:tplc="88F0F7A6">
      <w:numFmt w:val="bullet"/>
      <w:lvlText w:val="•"/>
      <w:lvlJc w:val="left"/>
      <w:pPr>
        <w:ind w:left="7876" w:hanging="25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E3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27194"/>
    <w:rsid w:val="0064269D"/>
    <w:rsid w:val="00652CC1"/>
    <w:rsid w:val="00672CD7"/>
    <w:rsid w:val="00674815"/>
    <w:rsid w:val="00682C41"/>
    <w:rsid w:val="00692CE0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0E3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17751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19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627194"/>
    <w:pPr>
      <w:ind w:left="205"/>
      <w:outlineLvl w:val="0"/>
    </w:pPr>
    <w:rPr>
      <w:sz w:val="94"/>
      <w:szCs w:val="94"/>
    </w:rPr>
  </w:style>
  <w:style w:type="paragraph" w:styleId="2">
    <w:name w:val="heading 2"/>
    <w:basedOn w:val="a"/>
    <w:link w:val="2Char"/>
    <w:uiPriority w:val="1"/>
    <w:qFormat/>
    <w:rsid w:val="00627194"/>
    <w:pPr>
      <w:ind w:left="877" w:hanging="456"/>
      <w:outlineLvl w:val="1"/>
    </w:pPr>
    <w:rPr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1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1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7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719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627194"/>
    <w:rPr>
      <w:rFonts w:ascii="宋体" w:eastAsia="宋体" w:hAnsi="宋体" w:cs="宋体"/>
      <w:kern w:val="0"/>
      <w:sz w:val="94"/>
      <w:szCs w:val="94"/>
      <w:lang w:eastAsia="en-US"/>
    </w:rPr>
  </w:style>
  <w:style w:type="character" w:customStyle="1" w:styleId="2Char">
    <w:name w:val="标题 2 Char"/>
    <w:basedOn w:val="a0"/>
    <w:link w:val="2"/>
    <w:uiPriority w:val="1"/>
    <w:rsid w:val="00627194"/>
    <w:rPr>
      <w:rFonts w:ascii="宋体" w:eastAsia="宋体" w:hAnsi="宋体" w:cs="宋体"/>
      <w:kern w:val="0"/>
      <w:sz w:val="42"/>
      <w:szCs w:val="42"/>
      <w:lang w:eastAsia="en-US"/>
    </w:rPr>
  </w:style>
  <w:style w:type="paragraph" w:styleId="a6">
    <w:name w:val="Body Text"/>
    <w:basedOn w:val="a"/>
    <w:link w:val="Char2"/>
    <w:uiPriority w:val="1"/>
    <w:qFormat/>
    <w:rsid w:val="00627194"/>
    <w:rPr>
      <w:sz w:val="33"/>
      <w:szCs w:val="33"/>
    </w:rPr>
  </w:style>
  <w:style w:type="character" w:customStyle="1" w:styleId="Char2">
    <w:name w:val="正文文本 Char"/>
    <w:basedOn w:val="a0"/>
    <w:link w:val="a6"/>
    <w:uiPriority w:val="1"/>
    <w:rsid w:val="00627194"/>
    <w:rPr>
      <w:rFonts w:ascii="宋体" w:eastAsia="宋体" w:hAnsi="宋体" w:cs="宋体"/>
      <w:kern w:val="0"/>
      <w:sz w:val="33"/>
      <w:szCs w:val="33"/>
      <w:lang w:eastAsia="en-US"/>
    </w:rPr>
  </w:style>
  <w:style w:type="paragraph" w:styleId="a7">
    <w:name w:val="List Paragraph"/>
    <w:basedOn w:val="a"/>
    <w:uiPriority w:val="1"/>
    <w:qFormat/>
    <w:rsid w:val="00627194"/>
    <w:pPr>
      <w:ind w:left="177" w:hanging="2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19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627194"/>
    <w:pPr>
      <w:ind w:left="205"/>
      <w:outlineLvl w:val="0"/>
    </w:pPr>
    <w:rPr>
      <w:sz w:val="94"/>
      <w:szCs w:val="94"/>
    </w:rPr>
  </w:style>
  <w:style w:type="paragraph" w:styleId="2">
    <w:name w:val="heading 2"/>
    <w:basedOn w:val="a"/>
    <w:link w:val="2Char"/>
    <w:uiPriority w:val="1"/>
    <w:qFormat/>
    <w:rsid w:val="00627194"/>
    <w:pPr>
      <w:ind w:left="877" w:hanging="456"/>
      <w:outlineLvl w:val="1"/>
    </w:pPr>
    <w:rPr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1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1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7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719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627194"/>
    <w:rPr>
      <w:rFonts w:ascii="宋体" w:eastAsia="宋体" w:hAnsi="宋体" w:cs="宋体"/>
      <w:kern w:val="0"/>
      <w:sz w:val="94"/>
      <w:szCs w:val="94"/>
      <w:lang w:eastAsia="en-US"/>
    </w:rPr>
  </w:style>
  <w:style w:type="character" w:customStyle="1" w:styleId="2Char">
    <w:name w:val="标题 2 Char"/>
    <w:basedOn w:val="a0"/>
    <w:link w:val="2"/>
    <w:uiPriority w:val="1"/>
    <w:rsid w:val="00627194"/>
    <w:rPr>
      <w:rFonts w:ascii="宋体" w:eastAsia="宋体" w:hAnsi="宋体" w:cs="宋体"/>
      <w:kern w:val="0"/>
      <w:sz w:val="42"/>
      <w:szCs w:val="42"/>
      <w:lang w:eastAsia="en-US"/>
    </w:rPr>
  </w:style>
  <w:style w:type="paragraph" w:styleId="a6">
    <w:name w:val="Body Text"/>
    <w:basedOn w:val="a"/>
    <w:link w:val="Char2"/>
    <w:uiPriority w:val="1"/>
    <w:qFormat/>
    <w:rsid w:val="00627194"/>
    <w:rPr>
      <w:sz w:val="33"/>
      <w:szCs w:val="33"/>
    </w:rPr>
  </w:style>
  <w:style w:type="character" w:customStyle="1" w:styleId="Char2">
    <w:name w:val="正文文本 Char"/>
    <w:basedOn w:val="a0"/>
    <w:link w:val="a6"/>
    <w:uiPriority w:val="1"/>
    <w:rsid w:val="00627194"/>
    <w:rPr>
      <w:rFonts w:ascii="宋体" w:eastAsia="宋体" w:hAnsi="宋体" w:cs="宋体"/>
      <w:kern w:val="0"/>
      <w:sz w:val="33"/>
      <w:szCs w:val="33"/>
      <w:lang w:eastAsia="en-US"/>
    </w:rPr>
  </w:style>
  <w:style w:type="paragraph" w:styleId="a7">
    <w:name w:val="List Paragraph"/>
    <w:basedOn w:val="a"/>
    <w:uiPriority w:val="1"/>
    <w:qFormat/>
    <w:rsid w:val="00627194"/>
    <w:pPr>
      <w:ind w:left="177" w:hanging="2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2025-05-26T10:44:00Z</dcterms:created>
  <dcterms:modified xsi:type="dcterms:W3CDTF">2025-05-26T10:58:00Z</dcterms:modified>
</cp:coreProperties>
</file>