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0B" w:rsidRDefault="00B83A0B" w:rsidP="00B83A0B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2</w:t>
      </w:r>
    </w:p>
    <w:p w:rsidR="00B83A0B" w:rsidRDefault="00B83A0B" w:rsidP="00B83A0B">
      <w:pPr>
        <w:jc w:val="center"/>
        <w:outlineLvl w:val="0"/>
        <w:rPr>
          <w:rFonts w:eastAsia="方正小标宋简体" w:cs="方正小标宋简体" w:hint="eastAsia"/>
          <w:spacing w:val="40"/>
          <w:sz w:val="52"/>
          <w:szCs w:val="52"/>
        </w:rPr>
      </w:pPr>
    </w:p>
    <w:p w:rsidR="00B83A0B" w:rsidRDefault="00B83A0B" w:rsidP="00B83A0B">
      <w:pPr>
        <w:jc w:val="center"/>
        <w:outlineLvl w:val="0"/>
        <w:rPr>
          <w:rFonts w:eastAsia="方正小标宋简体" w:cs="方正小标宋简体" w:hint="eastAsia"/>
          <w:spacing w:val="40"/>
          <w:sz w:val="52"/>
          <w:szCs w:val="52"/>
        </w:rPr>
      </w:pPr>
    </w:p>
    <w:p w:rsidR="00B83A0B" w:rsidRDefault="00B83A0B" w:rsidP="00B83A0B">
      <w:pPr>
        <w:jc w:val="center"/>
        <w:outlineLvl w:val="0"/>
        <w:rPr>
          <w:rFonts w:eastAsia="方正小标宋简体" w:cs="方正小标宋简体" w:hint="eastAsia"/>
          <w:spacing w:val="40"/>
          <w:sz w:val="52"/>
          <w:szCs w:val="52"/>
        </w:rPr>
      </w:pPr>
    </w:p>
    <w:p w:rsidR="00B83A0B" w:rsidRDefault="00B83A0B" w:rsidP="00B83A0B">
      <w:pPr>
        <w:spacing w:line="520" w:lineRule="exact"/>
        <w:jc w:val="center"/>
        <w:rPr>
          <w:rFonts w:eastAsia="方正小标宋_GBK" w:cs="方正小标宋简体" w:hint="eastAsia"/>
          <w:sz w:val="44"/>
          <w:szCs w:val="44"/>
        </w:rPr>
      </w:pPr>
      <w:r>
        <w:rPr>
          <w:rFonts w:eastAsia="方正小标宋_GBK" w:cs="方正小标宋简体" w:hint="eastAsia"/>
          <w:sz w:val="44"/>
          <w:szCs w:val="44"/>
        </w:rPr>
        <w:t>泰州市第五届名师工作室领衔人申报表</w:t>
      </w:r>
    </w:p>
    <w:p w:rsidR="00B83A0B" w:rsidRDefault="00B83A0B" w:rsidP="00B83A0B">
      <w:pPr>
        <w:jc w:val="center"/>
        <w:rPr>
          <w:rFonts w:eastAsia="黑体"/>
        </w:rPr>
      </w:pPr>
    </w:p>
    <w:p w:rsidR="00B83A0B" w:rsidRDefault="00B83A0B" w:rsidP="00B83A0B">
      <w:pPr>
        <w:jc w:val="center"/>
        <w:rPr>
          <w:rFonts w:eastAsia="黑体"/>
        </w:rPr>
      </w:pPr>
    </w:p>
    <w:p w:rsidR="00B83A0B" w:rsidRDefault="00B83A0B" w:rsidP="00B83A0B">
      <w:pPr>
        <w:rPr>
          <w:rFonts w:eastAsia="仿宋_GB2312" w:cs="仿宋_GB2312" w:hint="eastAsia"/>
          <w:sz w:val="32"/>
          <w:szCs w:val="32"/>
        </w:rPr>
      </w:pPr>
    </w:p>
    <w:p w:rsidR="00B83A0B" w:rsidRDefault="00B83A0B" w:rsidP="00B83A0B">
      <w:pPr>
        <w:rPr>
          <w:rFonts w:eastAsia="仿宋_GB2312" w:cs="仿宋_GB2312" w:hint="eastAsia"/>
          <w:sz w:val="32"/>
          <w:szCs w:val="32"/>
        </w:rPr>
      </w:pPr>
    </w:p>
    <w:p w:rsidR="00B83A0B" w:rsidRDefault="00B83A0B" w:rsidP="00B83A0B">
      <w:pPr>
        <w:rPr>
          <w:rFonts w:eastAsia="方正仿宋_GBK" w:cs="方正仿宋_GBK" w:hint="eastAsia"/>
          <w:sz w:val="32"/>
          <w:szCs w:val="32"/>
        </w:rPr>
      </w:pPr>
    </w:p>
    <w:p w:rsidR="00B83A0B" w:rsidRDefault="00B83A0B" w:rsidP="00B83A0B">
      <w:pPr>
        <w:spacing w:line="720" w:lineRule="auto"/>
        <w:ind w:firstLineChars="300" w:firstLine="960"/>
        <w:rPr>
          <w:rFonts w:eastAsia="方正仿宋_GBK" w:cs="方正仿宋_GBK" w:hint="eastAsia"/>
          <w:sz w:val="32"/>
          <w:szCs w:val="32"/>
          <w:u w:val="single"/>
        </w:rPr>
      </w:pPr>
      <w:r>
        <w:rPr>
          <w:rFonts w:eastAsia="方正仿宋_GBK" w:cs="方正仿宋_GBK" w:hint="eastAsia"/>
          <w:sz w:val="32"/>
          <w:szCs w:val="32"/>
        </w:rPr>
        <w:t>领衔人姓名</w:t>
      </w:r>
      <w:r>
        <w:rPr>
          <w:rFonts w:eastAsia="方正仿宋_GBK" w:cs="方正仿宋_GBK" w:hint="eastAsia"/>
          <w:sz w:val="32"/>
          <w:szCs w:val="32"/>
          <w:u w:val="single"/>
        </w:rPr>
        <w:t xml:space="preserve">                               </w:t>
      </w:r>
    </w:p>
    <w:p w:rsidR="00B83A0B" w:rsidRDefault="00B83A0B" w:rsidP="00B83A0B">
      <w:pPr>
        <w:spacing w:line="720" w:lineRule="auto"/>
        <w:ind w:firstLineChars="300" w:firstLine="960"/>
        <w:rPr>
          <w:rFonts w:eastAsia="方正仿宋_GBK" w:cs="方正仿宋_GBK" w:hint="eastAsia"/>
          <w:sz w:val="32"/>
          <w:szCs w:val="32"/>
          <w:u w:val="single"/>
        </w:rPr>
      </w:pPr>
      <w:r>
        <w:rPr>
          <w:rFonts w:eastAsia="方正仿宋_GBK" w:cs="方正仿宋_GBK" w:hint="eastAsia"/>
          <w:sz w:val="32"/>
          <w:szCs w:val="32"/>
        </w:rPr>
        <w:t>申报工作室名称</w:t>
      </w:r>
      <w:r>
        <w:rPr>
          <w:rFonts w:eastAsia="方正仿宋_GBK" w:cs="方正仿宋_GBK" w:hint="eastAsia"/>
          <w:sz w:val="32"/>
          <w:szCs w:val="32"/>
          <w:u w:val="single"/>
        </w:rPr>
        <w:t xml:space="preserve">                       </w:t>
      </w:r>
      <w:r>
        <w:rPr>
          <w:rFonts w:eastAsia="方正仿宋_GBK" w:cs="方正仿宋_GBK" w:hint="eastAsia"/>
          <w:sz w:val="24"/>
          <w:szCs w:val="24"/>
          <w:u w:val="single"/>
        </w:rPr>
        <w:t xml:space="preserve">     </w:t>
      </w:r>
    </w:p>
    <w:p w:rsidR="00B83A0B" w:rsidRDefault="00B83A0B" w:rsidP="00B83A0B">
      <w:pPr>
        <w:spacing w:line="720" w:lineRule="auto"/>
        <w:rPr>
          <w:rFonts w:eastAsia="方正仿宋_GBK" w:cs="方正仿宋_GBK" w:hint="eastAsia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 xml:space="preserve">      </w:t>
      </w:r>
      <w:r>
        <w:rPr>
          <w:rFonts w:eastAsia="方正仿宋_GBK" w:cs="方正仿宋_GBK" w:hint="eastAsia"/>
          <w:sz w:val="32"/>
          <w:szCs w:val="32"/>
        </w:rPr>
        <w:t>所在市（区）</w:t>
      </w:r>
      <w:r>
        <w:rPr>
          <w:rFonts w:eastAsia="方正仿宋_GBK" w:cs="方正仿宋_GBK" w:hint="eastAsia"/>
          <w:sz w:val="32"/>
          <w:szCs w:val="32"/>
          <w:u w:val="single"/>
        </w:rPr>
        <w:t xml:space="preserve">                             </w:t>
      </w:r>
    </w:p>
    <w:p w:rsidR="00B83A0B" w:rsidRDefault="00B83A0B" w:rsidP="00B83A0B">
      <w:pPr>
        <w:spacing w:line="720" w:lineRule="auto"/>
        <w:ind w:firstLineChars="300" w:firstLine="960"/>
        <w:rPr>
          <w:rFonts w:eastAsia="方正仿宋_GBK" w:cs="方正仿宋_GBK" w:hint="eastAsia"/>
          <w:sz w:val="32"/>
          <w:szCs w:val="32"/>
          <w:u w:val="single"/>
        </w:rPr>
      </w:pPr>
      <w:r>
        <w:rPr>
          <w:rFonts w:eastAsia="方正仿宋_GBK" w:cs="方正仿宋_GBK" w:hint="eastAsia"/>
          <w:sz w:val="32"/>
          <w:szCs w:val="32"/>
        </w:rPr>
        <w:t>工作单位</w:t>
      </w:r>
      <w:r>
        <w:rPr>
          <w:rFonts w:eastAsia="方正仿宋_GBK" w:cs="方正仿宋_GBK" w:hint="eastAsia"/>
          <w:sz w:val="32"/>
          <w:szCs w:val="32"/>
          <w:u w:val="single"/>
        </w:rPr>
        <w:t xml:space="preserve">                                 </w:t>
      </w:r>
    </w:p>
    <w:p w:rsidR="00B83A0B" w:rsidRDefault="00B83A0B" w:rsidP="00B83A0B">
      <w:pPr>
        <w:spacing w:line="720" w:lineRule="auto"/>
        <w:rPr>
          <w:rFonts w:eastAsia="方正仿宋_GBK" w:cs="方正仿宋_GBK" w:hint="eastAsia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 xml:space="preserve">      </w:t>
      </w:r>
      <w:r>
        <w:rPr>
          <w:rFonts w:eastAsia="方正仿宋_GBK" w:cs="方正仿宋_GBK" w:hint="eastAsia"/>
          <w:sz w:val="32"/>
          <w:szCs w:val="32"/>
        </w:rPr>
        <w:t>联系方式</w:t>
      </w:r>
      <w:r>
        <w:rPr>
          <w:rFonts w:eastAsia="方正仿宋_GBK" w:cs="方正仿宋_GBK" w:hint="eastAsia"/>
          <w:sz w:val="32"/>
          <w:szCs w:val="32"/>
          <w:u w:val="single"/>
        </w:rPr>
        <w:t xml:space="preserve">                                 </w:t>
      </w:r>
    </w:p>
    <w:p w:rsidR="00B83A0B" w:rsidRDefault="00B83A0B" w:rsidP="00B83A0B">
      <w:pPr>
        <w:jc w:val="center"/>
        <w:outlineLvl w:val="0"/>
        <w:rPr>
          <w:rFonts w:cs="宋体" w:hint="eastAsia"/>
          <w:b/>
          <w:bCs/>
          <w:sz w:val="32"/>
          <w:szCs w:val="32"/>
        </w:rPr>
      </w:pPr>
    </w:p>
    <w:p w:rsidR="00B83A0B" w:rsidRDefault="00B83A0B" w:rsidP="00B83A0B">
      <w:pPr>
        <w:outlineLvl w:val="0"/>
        <w:rPr>
          <w:rFonts w:cs="宋体" w:hint="eastAsia"/>
          <w:b/>
          <w:bCs/>
          <w:sz w:val="32"/>
          <w:szCs w:val="32"/>
        </w:rPr>
      </w:pPr>
    </w:p>
    <w:p w:rsidR="004F2FF5" w:rsidRDefault="004F2FF5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>
      <w:pPr>
        <w:rPr>
          <w:rFonts w:hint="eastAsia"/>
        </w:rPr>
      </w:pPr>
    </w:p>
    <w:p w:rsidR="00B83A0B" w:rsidRDefault="00B83A0B" w:rsidP="00B83A0B">
      <w:pPr>
        <w:jc w:val="center"/>
        <w:outlineLvl w:val="0"/>
        <w:rPr>
          <w:rFonts w:cs="宋体" w:hint="eastAsia"/>
          <w:b/>
          <w:bCs/>
          <w:sz w:val="32"/>
          <w:szCs w:val="32"/>
        </w:rPr>
      </w:pPr>
    </w:p>
    <w:p w:rsidR="00B83A0B" w:rsidRDefault="00B83A0B" w:rsidP="00B83A0B">
      <w:pPr>
        <w:jc w:val="center"/>
        <w:outlineLvl w:val="0"/>
        <w:rPr>
          <w:rFonts w:eastAsia="方正楷体_GBK" w:cs="方正楷体_GBK" w:hint="eastAsia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泰州市教育局</w:t>
      </w:r>
    </w:p>
    <w:p w:rsidR="00B83A0B" w:rsidRDefault="00B83A0B" w:rsidP="00B83A0B">
      <w:pPr>
        <w:spacing w:line="420" w:lineRule="exact"/>
        <w:jc w:val="center"/>
        <w:rPr>
          <w:rFonts w:eastAsia="方正楷体_GBK" w:cs="方正楷体_GBK" w:hint="eastAsia"/>
          <w:sz w:val="32"/>
          <w:szCs w:val="32"/>
        </w:rPr>
      </w:pPr>
      <w:r>
        <w:rPr>
          <w:rFonts w:eastAsia="方正楷体_GBK" w:cs="方正楷体_GBK" w:hint="eastAsia"/>
          <w:sz w:val="32"/>
          <w:szCs w:val="32"/>
        </w:rPr>
        <w:t>2024</w:t>
      </w:r>
      <w:r>
        <w:rPr>
          <w:rFonts w:eastAsia="方正楷体_GBK" w:cs="方正楷体_GBK" w:hint="eastAsia"/>
          <w:sz w:val="32"/>
          <w:szCs w:val="32"/>
        </w:rPr>
        <w:t>年</w:t>
      </w:r>
      <w:r>
        <w:rPr>
          <w:rFonts w:eastAsia="方正楷体_GBK" w:cs="方正楷体_GBK" w:hint="eastAsia"/>
          <w:sz w:val="32"/>
          <w:szCs w:val="32"/>
        </w:rPr>
        <w:t>11</w:t>
      </w:r>
      <w:r>
        <w:rPr>
          <w:rFonts w:eastAsia="方正楷体_GBK" w:cs="方正楷体_GBK" w:hint="eastAsia"/>
          <w:sz w:val="32"/>
          <w:szCs w:val="32"/>
        </w:rPr>
        <w:t>月</w:t>
      </w:r>
    </w:p>
    <w:p w:rsidR="00B83A0B" w:rsidRDefault="00B83A0B" w:rsidP="00B83A0B">
      <w:pPr>
        <w:spacing w:afterLines="50" w:after="156"/>
        <w:ind w:firstLine="301"/>
        <w:jc w:val="center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一、领衔人基本情况</w:t>
      </w:r>
    </w:p>
    <w:tbl>
      <w:tblPr>
        <w:tblW w:w="91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426"/>
        <w:gridCol w:w="15"/>
        <w:gridCol w:w="610"/>
        <w:gridCol w:w="1126"/>
        <w:gridCol w:w="563"/>
        <w:gridCol w:w="845"/>
        <w:gridCol w:w="674"/>
        <w:gridCol w:w="451"/>
        <w:gridCol w:w="211"/>
        <w:gridCol w:w="562"/>
        <w:gridCol w:w="774"/>
        <w:gridCol w:w="184"/>
        <w:gridCol w:w="1571"/>
      </w:tblGrid>
      <w:tr w:rsidR="00B83A0B" w:rsidTr="000866AD">
        <w:trPr>
          <w:trHeight w:val="507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姓名</w:t>
            </w:r>
          </w:p>
        </w:tc>
        <w:tc>
          <w:tcPr>
            <w:tcW w:w="1051" w:type="dxa"/>
            <w:gridSpan w:val="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性别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出生年月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773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健康状况</w:t>
            </w:r>
          </w:p>
        </w:tc>
        <w:tc>
          <w:tcPr>
            <w:tcW w:w="774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照片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（</w:t>
            </w:r>
            <w:r>
              <w:rPr>
                <w:rFonts w:eastAsia="方正仿宋_GBK" w:cs="方正仿宋_GBK" w:hint="eastAsia"/>
              </w:rPr>
              <w:t>2</w:t>
            </w:r>
            <w:r>
              <w:rPr>
                <w:rFonts w:eastAsia="方正仿宋_GBK" w:cs="方正仿宋_GBK" w:hint="eastAsia"/>
              </w:rPr>
              <w:t>寸以内）</w:t>
            </w:r>
          </w:p>
        </w:tc>
      </w:tr>
      <w:tr w:rsidR="00B83A0B" w:rsidTr="000866AD">
        <w:trPr>
          <w:trHeight w:val="582"/>
          <w:jc w:val="center"/>
        </w:trPr>
        <w:tc>
          <w:tcPr>
            <w:tcW w:w="1092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最高学历</w:t>
            </w:r>
          </w:p>
        </w:tc>
        <w:tc>
          <w:tcPr>
            <w:tcW w:w="1051" w:type="dxa"/>
            <w:gridSpan w:val="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所教学段学科</w:t>
            </w:r>
          </w:p>
        </w:tc>
        <w:tc>
          <w:tcPr>
            <w:tcW w:w="1408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（幼儿园填学前教育）</w:t>
            </w: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proofErr w:type="gramStart"/>
            <w:r>
              <w:rPr>
                <w:rFonts w:eastAsia="方正仿宋_GBK" w:cs="方正仿宋_GBK" w:hint="eastAsia"/>
              </w:rPr>
              <w:t>现专业</w:t>
            </w:r>
            <w:proofErr w:type="gramEnd"/>
            <w:r>
              <w:rPr>
                <w:rFonts w:eastAsia="方正仿宋_GBK" w:cs="方正仿宋_GBK" w:hint="eastAsia"/>
              </w:rPr>
              <w:t>职称及取得时间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7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417"/>
          <w:jc w:val="center"/>
        </w:trPr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现骨干教师称号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及取得时间</w:t>
            </w:r>
          </w:p>
        </w:tc>
        <w:tc>
          <w:tcPr>
            <w:tcW w:w="2534" w:type="dxa"/>
            <w:gridSpan w:val="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widowControl/>
              <w:jc w:val="left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336" w:type="dxa"/>
            <w:gridSpan w:val="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联系方式（手机）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7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613"/>
          <w:jc w:val="center"/>
        </w:trPr>
        <w:tc>
          <w:tcPr>
            <w:tcW w:w="2143" w:type="dxa"/>
            <w:gridSpan w:val="4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是否有违纪、违规、违法记录</w:t>
            </w:r>
          </w:p>
        </w:tc>
        <w:tc>
          <w:tcPr>
            <w:tcW w:w="5206" w:type="dxa"/>
            <w:gridSpan w:val="8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75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1518"/>
          <w:jc w:val="center"/>
        </w:trPr>
        <w:tc>
          <w:tcPr>
            <w:tcW w:w="1092" w:type="dxa"/>
            <w:vMerge w:val="restart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主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要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成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就</w:t>
            </w:r>
          </w:p>
        </w:tc>
        <w:tc>
          <w:tcPr>
            <w:tcW w:w="8012" w:type="dxa"/>
            <w:gridSpan w:val="13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1.</w:t>
            </w:r>
            <w:r>
              <w:rPr>
                <w:rFonts w:eastAsia="方正仿宋_GBK" w:cs="方正仿宋_GBK" w:hint="eastAsia"/>
              </w:rPr>
              <w:t>教育教学工作经历（</w:t>
            </w:r>
            <w:proofErr w:type="gramStart"/>
            <w:r>
              <w:rPr>
                <w:rFonts w:eastAsia="方正仿宋_GBK" w:cs="方正仿宋_GBK" w:hint="eastAsia"/>
              </w:rPr>
              <w:t>含主要</w:t>
            </w:r>
            <w:proofErr w:type="gramEnd"/>
            <w:r>
              <w:rPr>
                <w:rFonts w:eastAsia="方正仿宋_GBK" w:cs="方正仿宋_GBK" w:hint="eastAsia"/>
              </w:rPr>
              <w:t>任职经历）：</w:t>
            </w: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961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012" w:type="dxa"/>
            <w:gridSpan w:val="13"/>
            <w:tcBorders>
              <w:tl2br w:val="nil"/>
              <w:tr2bl w:val="nil"/>
            </w:tcBorders>
          </w:tcPr>
          <w:p w:rsidR="00B83A0B" w:rsidRDefault="00B83A0B" w:rsidP="000866AD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综合性表彰奖励情况（县级以上）：</w:t>
            </w: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1546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012" w:type="dxa"/>
            <w:gridSpan w:val="13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3.</w:t>
            </w:r>
            <w:r>
              <w:rPr>
                <w:rFonts w:eastAsia="方正仿宋_GBK" w:cs="方正仿宋_GBK" w:hint="eastAsia"/>
              </w:rPr>
              <w:t>参加高端培育培训项目、名师工作室、乡村培育站、“四有好教师”团队等经历：</w:t>
            </w: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1246"/>
          <w:jc w:val="center"/>
        </w:trPr>
        <w:tc>
          <w:tcPr>
            <w:tcW w:w="109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012" w:type="dxa"/>
            <w:gridSpan w:val="13"/>
            <w:tcBorders>
              <w:bottom w:val="single" w:sz="4" w:space="0" w:color="auto"/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4.</w:t>
            </w:r>
            <w:r>
              <w:rPr>
                <w:rFonts w:eastAsia="方正仿宋_GBK" w:cs="方正仿宋_GBK" w:hint="eastAsia"/>
              </w:rPr>
              <w:t>青年教师培养实绩：</w:t>
            </w: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  <w:p w:rsidR="00B83A0B" w:rsidRDefault="00B83A0B" w:rsidP="00B83A0B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285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lastRenderedPageBreak/>
              <w:t>主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要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成</w:t>
            </w: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就</w:t>
            </w:r>
          </w:p>
        </w:tc>
        <w:tc>
          <w:tcPr>
            <w:tcW w:w="8012" w:type="dxa"/>
            <w:gridSpan w:val="1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B83A0B" w:rsidRDefault="00B83A0B" w:rsidP="000866AD">
            <w:pPr>
              <w:rPr>
                <w:rFonts w:eastAsia="方正仿宋_GBK" w:cs="方正仿宋_GBK"/>
              </w:rPr>
            </w:pPr>
            <w:r>
              <w:rPr>
                <w:rFonts w:eastAsia="方正仿宋_GBK" w:cs="方正仿宋_GBK" w:hint="eastAsia"/>
              </w:rPr>
              <w:t>5.</w:t>
            </w:r>
            <w:r>
              <w:rPr>
                <w:rFonts w:eastAsia="方正仿宋_GBK" w:cs="方正仿宋_GBK" w:hint="eastAsia"/>
              </w:rPr>
              <w:t>近</w:t>
            </w:r>
            <w:r>
              <w:rPr>
                <w:rFonts w:eastAsia="方正仿宋_GBK" w:cs="方正仿宋_GBK" w:hint="eastAsia"/>
              </w:rPr>
              <w:t>5</w:t>
            </w:r>
            <w:r>
              <w:rPr>
                <w:rFonts w:eastAsia="方正仿宋_GBK" w:cs="方正仿宋_GBK" w:hint="eastAsia"/>
              </w:rPr>
              <w:t>年荣获省级以上教学成果奖或教育科学优秀成果奖情况（</w:t>
            </w:r>
            <w:proofErr w:type="gramStart"/>
            <w:r>
              <w:rPr>
                <w:rFonts w:eastAsia="方正仿宋_GBK" w:cs="方正仿宋_GBK" w:hint="eastAsia"/>
              </w:rPr>
              <w:t>限填</w:t>
            </w:r>
            <w:r>
              <w:rPr>
                <w:rFonts w:eastAsia="方正仿宋_GBK" w:cs="方正仿宋_GBK" w:hint="eastAsia"/>
              </w:rPr>
              <w:t>2</w:t>
            </w:r>
            <w:r>
              <w:rPr>
                <w:rFonts w:eastAsia="方正仿宋_GBK" w:cs="方正仿宋_GBK" w:hint="eastAsia"/>
              </w:rPr>
              <w:t>项</w:t>
            </w:r>
            <w:proofErr w:type="gramEnd"/>
            <w:r>
              <w:rPr>
                <w:rFonts w:eastAsia="方正仿宋_GBK" w:cs="方正仿宋_GBK" w:hint="eastAsia"/>
              </w:rPr>
              <w:t>）</w:t>
            </w:r>
          </w:p>
        </w:tc>
      </w:tr>
      <w:tr w:rsidR="00B83A0B" w:rsidTr="000866AD">
        <w:trPr>
          <w:trHeight w:val="33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序号</w:t>
            </w:r>
          </w:p>
        </w:tc>
        <w:tc>
          <w:tcPr>
            <w:tcW w:w="3833" w:type="dxa"/>
            <w:gridSpan w:val="6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奖励名称</w:t>
            </w: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授奖单位与获奖时间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署名位次</w:t>
            </w:r>
          </w:p>
        </w:tc>
      </w:tr>
      <w:tr w:rsidR="00B83A0B" w:rsidTr="000866AD">
        <w:trPr>
          <w:trHeight w:val="49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33" w:type="dxa"/>
            <w:gridSpan w:val="6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9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26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33" w:type="dxa"/>
            <w:gridSpan w:val="6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39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012" w:type="dxa"/>
            <w:gridSpan w:val="1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6.</w:t>
            </w:r>
            <w:r>
              <w:rPr>
                <w:rFonts w:eastAsia="方正仿宋_GBK" w:cs="方正仿宋_GBK" w:hint="eastAsia"/>
              </w:rPr>
              <w:t>近</w:t>
            </w:r>
            <w:r>
              <w:rPr>
                <w:rFonts w:eastAsia="方正仿宋_GBK" w:cs="方正仿宋_GBK" w:hint="eastAsia"/>
              </w:rPr>
              <w:t>5</w:t>
            </w:r>
            <w:r>
              <w:rPr>
                <w:rFonts w:eastAsia="方正仿宋_GBK" w:cs="方正仿宋_GBK" w:hint="eastAsia"/>
              </w:rPr>
              <w:t>年主持过的市级以上（含市级）课题或重大教改实验项目情况：</w:t>
            </w:r>
          </w:p>
        </w:tc>
      </w:tr>
      <w:tr w:rsidR="00B83A0B" w:rsidTr="000866AD">
        <w:trPr>
          <w:trHeight w:val="360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序号</w:t>
            </w: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课题名称</w:t>
            </w: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立项时间与部门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完成情况</w:t>
            </w:r>
          </w:p>
        </w:tc>
      </w:tr>
      <w:tr w:rsidR="00B83A0B" w:rsidTr="000866AD">
        <w:trPr>
          <w:trHeight w:val="486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486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486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486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8012" w:type="dxa"/>
            <w:gridSpan w:val="13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7.</w:t>
            </w:r>
            <w:r>
              <w:rPr>
                <w:rFonts w:eastAsia="方正仿宋_GBK" w:cs="方正仿宋_GBK" w:hint="eastAsia"/>
              </w:rPr>
              <w:t>近</w:t>
            </w:r>
            <w:r>
              <w:rPr>
                <w:rFonts w:eastAsia="方正仿宋_GBK" w:cs="方正仿宋_GBK" w:hint="eastAsia"/>
              </w:rPr>
              <w:t>5</w:t>
            </w:r>
            <w:r>
              <w:rPr>
                <w:rFonts w:eastAsia="方正仿宋_GBK" w:cs="方正仿宋_GBK" w:hint="eastAsia"/>
              </w:rPr>
              <w:t>年公开发表的教育教学论文（第一作者）或主编的教育教学专著：</w:t>
            </w: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序号</w:t>
            </w: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论文或论著名称</w:t>
            </w: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left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出版社或期刊名称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  <w:r>
              <w:rPr>
                <w:rFonts w:eastAsia="方正仿宋_GBK" w:cs="方正仿宋_GBK" w:hint="eastAsia"/>
              </w:rPr>
              <w:t>时间</w:t>
            </w: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  <w:tr w:rsidR="00B83A0B" w:rsidTr="000866AD">
        <w:trPr>
          <w:trHeight w:val="537"/>
          <w:jc w:val="center"/>
        </w:trPr>
        <w:tc>
          <w:tcPr>
            <w:tcW w:w="1092" w:type="dxa"/>
            <w:vMerge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jc w:val="center"/>
              <w:rPr>
                <w:rFonts w:eastAsia="方正仿宋_GBK" w:cs="方正仿宋_GBK" w:hint="eastAsia"/>
              </w:rPr>
            </w:pPr>
          </w:p>
        </w:tc>
        <w:tc>
          <w:tcPr>
            <w:tcW w:w="441" w:type="dxa"/>
            <w:gridSpan w:val="2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3818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2182" w:type="dxa"/>
            <w:gridSpan w:val="5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rPr>
                <w:rFonts w:eastAsia="方正仿宋_GBK" w:cs="方正仿宋_GBK" w:hint="eastAsia"/>
              </w:rPr>
            </w:pPr>
          </w:p>
        </w:tc>
      </w:tr>
    </w:tbl>
    <w:p w:rsidR="00B83A0B" w:rsidRDefault="00B83A0B" w:rsidP="00B83A0B">
      <w:pPr>
        <w:spacing w:afterLines="50" w:after="156"/>
        <w:rPr>
          <w:rFonts w:eastAsia="黑体" w:cs="黑体" w:hint="eastAsia"/>
          <w:sz w:val="30"/>
          <w:szCs w:val="30"/>
        </w:rPr>
      </w:pPr>
    </w:p>
    <w:p w:rsidR="00B83A0B" w:rsidRDefault="00B83A0B" w:rsidP="00B83A0B">
      <w:pPr>
        <w:spacing w:afterLines="50" w:after="156"/>
        <w:ind w:firstLine="301"/>
        <w:jc w:val="center"/>
        <w:rPr>
          <w:rFonts w:eastAsia="黑体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二、工作室的定位及目标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（不超过800字）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83A0B" w:rsidTr="000866AD">
        <w:trPr>
          <w:trHeight w:val="11338"/>
          <w:jc w:val="center"/>
        </w:trPr>
        <w:tc>
          <w:tcPr>
            <w:tcW w:w="9060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ind w:right="71"/>
              <w:jc w:val="left"/>
            </w:pPr>
          </w:p>
          <w:p w:rsidR="00B83A0B" w:rsidRDefault="00B83A0B" w:rsidP="000866AD">
            <w:pPr>
              <w:ind w:leftChars="120" w:left="252" w:right="71" w:firstLineChars="1100" w:firstLine="2310"/>
              <w:jc w:val="left"/>
            </w:pPr>
          </w:p>
          <w:p w:rsidR="00B83A0B" w:rsidRDefault="00B83A0B" w:rsidP="000866AD">
            <w:pPr>
              <w:ind w:leftChars="120" w:left="252" w:right="71" w:firstLineChars="1100" w:firstLine="2310"/>
              <w:jc w:val="left"/>
            </w:pPr>
          </w:p>
          <w:p w:rsidR="00B83A0B" w:rsidRDefault="00B83A0B" w:rsidP="000866AD">
            <w:pPr>
              <w:ind w:leftChars="120" w:left="252" w:right="71" w:firstLineChars="1100" w:firstLine="2310"/>
              <w:jc w:val="left"/>
            </w:pPr>
          </w:p>
          <w:p w:rsidR="00B83A0B" w:rsidRDefault="00B83A0B" w:rsidP="000866AD">
            <w:pPr>
              <w:ind w:leftChars="120" w:left="252" w:right="71" w:firstLineChars="1100" w:firstLine="2310"/>
              <w:jc w:val="left"/>
            </w:pPr>
          </w:p>
          <w:p w:rsidR="00B83A0B" w:rsidRDefault="00B83A0B" w:rsidP="000866AD">
            <w:pPr>
              <w:ind w:leftChars="120" w:left="252" w:right="71" w:firstLineChars="1100" w:firstLine="2310"/>
              <w:jc w:val="left"/>
            </w:pPr>
          </w:p>
        </w:tc>
      </w:tr>
    </w:tbl>
    <w:p w:rsidR="00B83A0B" w:rsidRDefault="00B83A0B" w:rsidP="00B83A0B">
      <w:pPr>
        <w:spacing w:afterLines="50" w:after="156"/>
        <w:ind w:firstLine="301"/>
        <w:jc w:val="center"/>
        <w:rPr>
          <w:rFonts w:eastAsia="黑体"/>
          <w:sz w:val="30"/>
          <w:szCs w:val="30"/>
        </w:rPr>
      </w:pPr>
      <w:r>
        <w:rPr>
          <w:rFonts w:eastAsia="仿宋_GB2312"/>
          <w:sz w:val="24"/>
          <w:szCs w:val="24"/>
        </w:rPr>
        <w:br w:type="page"/>
      </w:r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三、工作室成员培养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（不超过800字）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83A0B" w:rsidTr="00B83A0B">
        <w:trPr>
          <w:trHeight w:val="12102"/>
        </w:trPr>
        <w:tc>
          <w:tcPr>
            <w:tcW w:w="9060" w:type="dxa"/>
            <w:tcBorders>
              <w:tl2br w:val="nil"/>
              <w:tr2bl w:val="nil"/>
            </w:tcBorders>
          </w:tcPr>
          <w:p w:rsidR="00B83A0B" w:rsidRDefault="00B83A0B" w:rsidP="000866AD">
            <w:pPr>
              <w:spacing w:line="276" w:lineRule="auto"/>
              <w:ind w:firstLineChars="50" w:firstLine="105"/>
              <w:jc w:val="left"/>
            </w:pPr>
            <w:r>
              <w:rPr>
                <w:rFonts w:cs="宋体"/>
              </w:rPr>
              <w:t>1.</w:t>
            </w:r>
            <w:r>
              <w:rPr>
                <w:rFonts w:cs="宋体" w:hint="eastAsia"/>
              </w:rPr>
              <w:t>对拟招聘的工作室成员的要求和期望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left"/>
              <w:rPr>
                <w:rFonts w:cs="宋体"/>
              </w:rPr>
            </w:pPr>
            <w:r>
              <w:rPr>
                <w:rFonts w:cs="宋体"/>
              </w:rPr>
              <w:t>2.</w:t>
            </w:r>
            <w:r>
              <w:rPr>
                <w:rFonts w:cs="宋体" w:hint="eastAsia"/>
              </w:rPr>
              <w:t>促进工作室成员专业发展的主要措施</w:t>
            </w:r>
          </w:p>
          <w:p w:rsidR="00B83A0B" w:rsidRDefault="00B83A0B" w:rsidP="000866AD">
            <w:pPr>
              <w:ind w:firstLineChars="150" w:firstLine="315"/>
              <w:jc w:val="left"/>
            </w:pPr>
          </w:p>
          <w:p w:rsidR="00B83A0B" w:rsidRDefault="00B83A0B" w:rsidP="000866AD">
            <w:pPr>
              <w:ind w:firstLineChars="150" w:firstLine="315"/>
              <w:jc w:val="left"/>
            </w:pPr>
          </w:p>
          <w:p w:rsidR="00B83A0B" w:rsidRDefault="00B83A0B" w:rsidP="000866AD">
            <w:pPr>
              <w:ind w:firstLineChars="150" w:firstLine="315"/>
              <w:jc w:val="left"/>
            </w:pPr>
          </w:p>
          <w:p w:rsidR="00B83A0B" w:rsidRDefault="00B83A0B" w:rsidP="000866AD">
            <w:pPr>
              <w:ind w:rightChars="-51" w:right="-107" w:firstLineChars="150" w:firstLine="315"/>
              <w:jc w:val="left"/>
            </w:pPr>
          </w:p>
          <w:p w:rsidR="00B83A0B" w:rsidRDefault="00B83A0B" w:rsidP="000866AD">
            <w:pPr>
              <w:jc w:val="left"/>
            </w:pPr>
          </w:p>
          <w:p w:rsidR="00B83A0B" w:rsidRDefault="00B83A0B" w:rsidP="000866AD">
            <w:pPr>
              <w:jc w:val="left"/>
            </w:pPr>
          </w:p>
          <w:p w:rsidR="00B83A0B" w:rsidRDefault="00B83A0B" w:rsidP="000866AD">
            <w:pPr>
              <w:ind w:firstLineChars="200" w:firstLine="420"/>
              <w:jc w:val="left"/>
            </w:pPr>
          </w:p>
          <w:p w:rsidR="00B83A0B" w:rsidRDefault="00B83A0B" w:rsidP="000866AD">
            <w:pPr>
              <w:ind w:firstLineChars="200" w:firstLine="420"/>
              <w:jc w:val="left"/>
            </w:pPr>
          </w:p>
        </w:tc>
      </w:tr>
    </w:tbl>
    <w:p w:rsidR="00B83A0B" w:rsidRDefault="00B83A0B" w:rsidP="00B83A0B">
      <w:pPr>
        <w:jc w:val="center"/>
        <w:outlineLvl w:val="0"/>
        <w:rPr>
          <w:rFonts w:eastAsia="黑体" w:cs="黑体" w:hint="eastAsia"/>
          <w:sz w:val="30"/>
          <w:szCs w:val="30"/>
        </w:rPr>
      </w:pPr>
    </w:p>
    <w:p w:rsidR="00B83A0B" w:rsidRDefault="00B83A0B" w:rsidP="00B83A0B">
      <w:pPr>
        <w:spacing w:afterLines="50" w:after="156"/>
        <w:ind w:firstLine="301"/>
        <w:jc w:val="center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lastRenderedPageBreak/>
        <w:t>四、项目研究</w:t>
      </w:r>
      <w:r>
        <w:rPr>
          <w:rFonts w:ascii="方正楷体_GBK" w:eastAsia="方正楷体_GBK" w:hAnsi="方正楷体_GBK" w:cs="方正楷体_GBK" w:hint="eastAsia"/>
          <w:sz w:val="24"/>
          <w:szCs w:val="24"/>
        </w:rPr>
        <w:t>（不超过800字）</w:t>
      </w:r>
    </w:p>
    <w:tbl>
      <w:tblPr>
        <w:tblW w:w="906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"/>
        <w:gridCol w:w="1981"/>
        <w:gridCol w:w="6735"/>
        <w:gridCol w:w="238"/>
      </w:tblGrid>
      <w:tr w:rsidR="00B83A0B" w:rsidTr="000866AD">
        <w:trPr>
          <w:trHeight w:val="11802"/>
        </w:trPr>
        <w:tc>
          <w:tcPr>
            <w:tcW w:w="9060" w:type="dxa"/>
            <w:gridSpan w:val="4"/>
            <w:tcBorders>
              <w:tl2br w:val="nil"/>
              <w:tr2bl w:val="nil"/>
            </w:tcBorders>
          </w:tcPr>
          <w:p w:rsidR="00B83A0B" w:rsidRDefault="00B83A0B" w:rsidP="000866AD">
            <w:pPr>
              <w:spacing w:line="276" w:lineRule="auto"/>
              <w:ind w:firstLineChars="50" w:firstLine="105"/>
            </w:pPr>
            <w:r>
              <w:rPr>
                <w:rFonts w:cs="宋体"/>
              </w:rPr>
              <w:t>1.</w:t>
            </w:r>
            <w:r>
              <w:rPr>
                <w:rFonts w:cs="宋体" w:hint="eastAsia"/>
              </w:rPr>
              <w:t>拟在工作室运行期内进行的项目研究名称</w:t>
            </w:r>
          </w:p>
          <w:p w:rsidR="00B83A0B" w:rsidRDefault="00B83A0B" w:rsidP="000866AD">
            <w:pPr>
              <w:spacing w:line="276" w:lineRule="auto"/>
              <w:ind w:firstLineChars="50" w:firstLine="105"/>
            </w:pPr>
            <w:r>
              <w:rPr>
                <w:rFonts w:cs="宋体"/>
              </w:rPr>
              <w:t>2.</w:t>
            </w:r>
            <w:r>
              <w:rPr>
                <w:rFonts w:cs="宋体" w:hint="eastAsia"/>
              </w:rPr>
              <w:t>研究的主要目标</w:t>
            </w:r>
          </w:p>
          <w:p w:rsidR="00B83A0B" w:rsidRDefault="00B83A0B" w:rsidP="000866AD">
            <w:pPr>
              <w:spacing w:line="276" w:lineRule="auto"/>
              <w:ind w:firstLineChars="50" w:firstLine="105"/>
            </w:pPr>
            <w:r>
              <w:rPr>
                <w:rFonts w:cs="宋体"/>
              </w:rPr>
              <w:t>3.</w:t>
            </w:r>
            <w:r>
              <w:rPr>
                <w:rFonts w:cs="宋体" w:hint="eastAsia"/>
              </w:rPr>
              <w:t>研究的主要内容</w:t>
            </w:r>
          </w:p>
          <w:p w:rsidR="00B83A0B" w:rsidRDefault="00B83A0B" w:rsidP="000866AD">
            <w:pPr>
              <w:spacing w:line="276" w:lineRule="auto"/>
              <w:ind w:firstLineChars="50" w:firstLine="105"/>
            </w:pPr>
            <w:r>
              <w:rPr>
                <w:rFonts w:cs="宋体"/>
              </w:rPr>
              <w:t>4.</w:t>
            </w:r>
            <w:r>
              <w:rPr>
                <w:rFonts w:cs="宋体" w:hint="eastAsia"/>
              </w:rPr>
              <w:t>研究的预期成果及呈现方式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rPr>
                <w:rFonts w:cs="宋体" w:hint="eastAsia"/>
              </w:rPr>
            </w:pPr>
            <w:r>
              <w:rPr>
                <w:rFonts w:cs="宋体"/>
              </w:rPr>
              <w:t>5.</w:t>
            </w:r>
            <w:r>
              <w:rPr>
                <w:rFonts w:cs="宋体" w:hint="eastAsia"/>
              </w:rPr>
              <w:t>研究的保障措施</w:t>
            </w:r>
          </w:p>
        </w:tc>
      </w:tr>
      <w:tr w:rsidR="00B83A0B" w:rsidTr="000866AD">
        <w:trPr>
          <w:gridBefore w:val="1"/>
          <w:gridAfter w:val="1"/>
          <w:wBefore w:w="106" w:type="dxa"/>
          <w:wAfter w:w="238" w:type="dxa"/>
          <w:trHeight w:val="3707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lastRenderedPageBreak/>
              <w:t>所在单位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eastAsia="仿宋_GB2312" w:hint="eastAsia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6735" w:type="dxa"/>
            <w:tcBorders>
              <w:tl2br w:val="nil"/>
              <w:tr2bl w:val="nil"/>
            </w:tcBorders>
            <w:vAlign w:val="bottom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</w:p>
          <w:p w:rsidR="00B83A0B" w:rsidRDefault="00B83A0B" w:rsidP="000866AD">
            <w:pPr>
              <w:jc w:val="right"/>
              <w:rPr>
                <w:rFonts w:eastAsia="仿宋_GB2312"/>
              </w:rPr>
            </w:pPr>
            <w:r>
              <w:rPr>
                <w:rFonts w:cs="宋体" w:hint="eastAsia"/>
              </w:rPr>
              <w:t xml:space="preserve">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 </w:t>
            </w:r>
            <w:r>
              <w:rPr>
                <w:rFonts w:cs="宋体" w:hint="eastAsia"/>
              </w:rPr>
              <w:t>日</w:t>
            </w:r>
          </w:p>
        </w:tc>
      </w:tr>
      <w:tr w:rsidR="00B83A0B" w:rsidTr="000866AD">
        <w:trPr>
          <w:gridBefore w:val="1"/>
          <w:gridAfter w:val="1"/>
          <w:wBefore w:w="106" w:type="dxa"/>
          <w:wAfter w:w="238" w:type="dxa"/>
          <w:trHeight w:val="3879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市（区）教育局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eastAsia="仿宋_GB2312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6735" w:type="dxa"/>
            <w:tcBorders>
              <w:tl2br w:val="nil"/>
              <w:tr2bl w:val="nil"/>
            </w:tcBorders>
            <w:vAlign w:val="bottom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  <w:tr w:rsidR="00B83A0B" w:rsidTr="000866AD">
        <w:trPr>
          <w:gridBefore w:val="1"/>
          <w:gridAfter w:val="1"/>
          <w:wBefore w:w="106" w:type="dxa"/>
          <w:wAfter w:w="238" w:type="dxa"/>
          <w:trHeight w:val="4560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市教育局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eastAsia="仿宋_GB2312" w:cs="仿宋_GB2312" w:hint="eastAsia"/>
                <w:sz w:val="24"/>
                <w:szCs w:val="24"/>
              </w:rPr>
            </w:pPr>
            <w:r>
              <w:rPr>
                <w:rFonts w:cs="宋体" w:hint="eastAsia"/>
              </w:rPr>
              <w:t>意见</w:t>
            </w:r>
          </w:p>
        </w:tc>
        <w:tc>
          <w:tcPr>
            <w:tcW w:w="6735" w:type="dxa"/>
            <w:tcBorders>
              <w:tl2br w:val="nil"/>
              <w:tr2bl w:val="nil"/>
            </w:tcBorders>
            <w:vAlign w:val="bottom"/>
          </w:tcPr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        </w:t>
            </w:r>
            <w:r>
              <w:rPr>
                <w:rFonts w:cs="宋体" w:hint="eastAsia"/>
              </w:rPr>
              <w:t>（盖章）</w:t>
            </w: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</w:p>
          <w:p w:rsidR="00B83A0B" w:rsidRDefault="00B83A0B" w:rsidP="000866AD">
            <w:pPr>
              <w:spacing w:line="276" w:lineRule="auto"/>
              <w:ind w:firstLineChars="50" w:firstLine="105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 xml:space="preserve">  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B83A0B" w:rsidRDefault="00B83A0B">
      <w:bookmarkStart w:id="0" w:name="_GoBack"/>
      <w:bookmarkEnd w:id="0"/>
    </w:p>
    <w:sectPr w:rsidR="00B83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2B" w:rsidRDefault="0065172B" w:rsidP="00B83A0B">
      <w:r>
        <w:separator/>
      </w:r>
    </w:p>
  </w:endnote>
  <w:endnote w:type="continuationSeparator" w:id="0">
    <w:p w:rsidR="0065172B" w:rsidRDefault="0065172B" w:rsidP="00B8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2B" w:rsidRDefault="0065172B" w:rsidP="00B83A0B">
      <w:r>
        <w:separator/>
      </w:r>
    </w:p>
  </w:footnote>
  <w:footnote w:type="continuationSeparator" w:id="0">
    <w:p w:rsidR="0065172B" w:rsidRDefault="0065172B" w:rsidP="00B8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F6701"/>
    <w:multiLevelType w:val="singleLevel"/>
    <w:tmpl w:val="842F6701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7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172B"/>
    <w:rsid w:val="00652CC1"/>
    <w:rsid w:val="00672CD7"/>
    <w:rsid w:val="00674815"/>
    <w:rsid w:val="00682C41"/>
    <w:rsid w:val="006A125A"/>
    <w:rsid w:val="006E5DC9"/>
    <w:rsid w:val="00700A59"/>
    <w:rsid w:val="00727E7B"/>
    <w:rsid w:val="00746BD7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900FEE"/>
    <w:rsid w:val="00906018"/>
    <w:rsid w:val="00914209"/>
    <w:rsid w:val="0093457A"/>
    <w:rsid w:val="0095522F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3A0B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A0B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B83A0B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A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A0B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B83A0B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2024-11-15T09:58:00Z</dcterms:created>
  <dcterms:modified xsi:type="dcterms:W3CDTF">2024-11-15T10:05:00Z</dcterms:modified>
</cp:coreProperties>
</file>