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2D5565" w14:textId="77777777" w:rsidR="006B060E" w:rsidRDefault="00644728" w:rsidP="00630753">
      <w:pPr>
        <w:pStyle w:val="a7"/>
        <w:spacing w:line="560" w:lineRule="exact"/>
        <w:rPr>
          <w:rFonts w:ascii="Verdana" w:hAnsi="Verdana"/>
          <w:color w:val="141414"/>
        </w:rPr>
      </w:pPr>
      <w:r>
        <w:rPr>
          <w:rFonts w:ascii="Verdana" w:hAnsi="Verdana"/>
          <w:color w:val="141414"/>
        </w:rPr>
        <w:t>   </w:t>
      </w:r>
    </w:p>
    <w:p w14:paraId="7D4861AB" w14:textId="77777777" w:rsidR="00630753" w:rsidRDefault="00630753" w:rsidP="00630753">
      <w:pPr>
        <w:pStyle w:val="a7"/>
        <w:spacing w:line="560" w:lineRule="exact"/>
        <w:rPr>
          <w:rFonts w:ascii="Verdana" w:hAnsi="Verdana"/>
          <w:color w:val="141414"/>
        </w:rPr>
      </w:pPr>
    </w:p>
    <w:p w14:paraId="2F31E5A0" w14:textId="605A662F" w:rsidR="006B060E" w:rsidRPr="0077737E" w:rsidRDefault="00644728" w:rsidP="00630753">
      <w:pPr>
        <w:widowControl/>
        <w:spacing w:line="560" w:lineRule="exact"/>
        <w:jc w:val="center"/>
        <w:rPr>
          <w:rFonts w:ascii="方正小标宋_GBK" w:eastAsia="方正小标宋_GBK" w:hAnsi="ˎ̥" w:cs="宋体" w:hint="eastAsia"/>
          <w:bCs/>
          <w:color w:val="000000"/>
          <w:kern w:val="0"/>
          <w:sz w:val="44"/>
        </w:rPr>
      </w:pPr>
      <w:r w:rsidRPr="0077737E">
        <w:rPr>
          <w:rFonts w:ascii="方正小标宋_GBK" w:eastAsia="方正小标宋_GBK" w:cs="宋体" w:hint="eastAsia"/>
          <w:bCs/>
          <w:color w:val="000000"/>
          <w:kern w:val="0"/>
          <w:sz w:val="44"/>
        </w:rPr>
        <w:t>关于</w:t>
      </w:r>
      <w:r w:rsidR="00CD5BE8">
        <w:rPr>
          <w:rFonts w:ascii="方正小标宋_GBK" w:eastAsia="方正小标宋_GBK" w:cs="宋体" w:hint="eastAsia"/>
          <w:bCs/>
          <w:color w:val="000000"/>
          <w:kern w:val="0"/>
          <w:sz w:val="44"/>
        </w:rPr>
        <w:t>做好</w:t>
      </w:r>
      <w:r w:rsidR="00CD5BE8" w:rsidRPr="0077737E">
        <w:rPr>
          <w:rFonts w:ascii="方正小标宋_GBK" w:eastAsia="方正小标宋_GBK" w:cs="宋体" w:hint="eastAsia"/>
          <w:bCs/>
          <w:color w:val="000000"/>
          <w:kern w:val="0"/>
          <w:sz w:val="44"/>
        </w:rPr>
        <w:t>新教师</w:t>
      </w:r>
      <w:r w:rsidR="00CD5BE8">
        <w:rPr>
          <w:rFonts w:ascii="方正小标宋_GBK" w:eastAsia="方正小标宋_GBK" w:cs="宋体" w:hint="eastAsia"/>
          <w:bCs/>
          <w:color w:val="000000"/>
          <w:kern w:val="0"/>
          <w:sz w:val="44"/>
        </w:rPr>
        <w:t>见习期</w:t>
      </w:r>
      <w:r w:rsidRPr="0077737E">
        <w:rPr>
          <w:rFonts w:ascii="方正小标宋_GBK" w:eastAsia="方正小标宋_GBK" w:cs="宋体" w:hint="eastAsia"/>
          <w:bCs/>
          <w:color w:val="000000"/>
          <w:kern w:val="0"/>
          <w:sz w:val="44"/>
        </w:rPr>
        <w:t>满</w:t>
      </w:r>
      <w:r w:rsidR="00CD5BE8">
        <w:rPr>
          <w:rFonts w:ascii="方正小标宋_GBK" w:eastAsia="方正小标宋_GBK" w:cs="宋体" w:hint="eastAsia"/>
          <w:bCs/>
          <w:color w:val="000000"/>
          <w:kern w:val="0"/>
          <w:sz w:val="44"/>
        </w:rPr>
        <w:t>考核和</w:t>
      </w:r>
      <w:r w:rsidRPr="0077737E">
        <w:rPr>
          <w:rFonts w:ascii="方正小标宋_GBK" w:eastAsia="方正小标宋_GBK" w:cs="宋体" w:hint="eastAsia"/>
          <w:bCs/>
          <w:color w:val="000000"/>
          <w:kern w:val="0"/>
          <w:sz w:val="44"/>
        </w:rPr>
        <w:t>转正定级</w:t>
      </w:r>
      <w:r w:rsidR="008534C8">
        <w:rPr>
          <w:rFonts w:ascii="方正小标宋_GBK" w:eastAsia="方正小标宋_GBK" w:cs="宋体" w:hint="eastAsia"/>
          <w:bCs/>
          <w:color w:val="000000"/>
          <w:kern w:val="0"/>
          <w:sz w:val="44"/>
        </w:rPr>
        <w:t>工作</w:t>
      </w:r>
      <w:r w:rsidRPr="0077737E">
        <w:rPr>
          <w:rFonts w:ascii="方正小标宋_GBK" w:eastAsia="方正小标宋_GBK" w:cs="宋体" w:hint="eastAsia"/>
          <w:bCs/>
          <w:color w:val="000000"/>
          <w:kern w:val="0"/>
          <w:sz w:val="44"/>
        </w:rPr>
        <w:t>的通知</w:t>
      </w:r>
    </w:p>
    <w:p w14:paraId="2842EE1D" w14:textId="77777777" w:rsidR="006B060E" w:rsidRDefault="006B060E" w:rsidP="00630753">
      <w:pPr>
        <w:widowControl/>
        <w:spacing w:line="560" w:lineRule="exact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14:paraId="2AB590D9" w14:textId="77777777" w:rsidR="006B060E" w:rsidRPr="001146E6" w:rsidRDefault="00644728" w:rsidP="00630753">
      <w:pPr>
        <w:widowControl/>
        <w:spacing w:line="560" w:lineRule="exact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市直各学校：</w:t>
      </w:r>
    </w:p>
    <w:p w14:paraId="1282A529" w14:textId="5964A689" w:rsidR="006B060E" w:rsidRPr="001146E6" w:rsidRDefault="00644728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为加强</w:t>
      </w:r>
      <w:proofErr w:type="gramStart"/>
      <w:r w:rsidR="00CD5BE8"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市直学校</w:t>
      </w:r>
      <w:proofErr w:type="gramEnd"/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教师队伍管理，切实做好</w:t>
      </w:r>
      <w:r w:rsidR="0077737E"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202</w:t>
      </w:r>
      <w:r w:rsidR="00827F4D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3</w:t>
      </w:r>
      <w:r w:rsidR="0077737E"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-202</w:t>
      </w:r>
      <w:r w:rsidR="00827F4D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4</w:t>
      </w: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学年度新教师见习期满</w:t>
      </w:r>
      <w:r w:rsidR="00CD5BE8"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考核和</w:t>
      </w: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转正定级工作，现将有关事项通知如下：</w:t>
      </w:r>
    </w:p>
    <w:p w14:paraId="3906BE95" w14:textId="77777777" w:rsidR="006B060E" w:rsidRPr="001146E6" w:rsidRDefault="00644728" w:rsidP="00630753">
      <w:pPr>
        <w:widowControl/>
        <w:tabs>
          <w:tab w:val="left" w:pos="1360"/>
        </w:tabs>
        <w:spacing w:line="560" w:lineRule="exact"/>
        <w:ind w:firstLineChars="196" w:firstLine="627"/>
        <w:jc w:val="left"/>
        <w:rPr>
          <w:rFonts w:ascii="黑体" w:eastAsia="黑体" w:hAnsi="ˎ̥" w:cs="宋体" w:hint="eastAsia"/>
          <w:bCs/>
          <w:color w:val="000000"/>
          <w:kern w:val="0"/>
          <w:sz w:val="32"/>
          <w:szCs w:val="32"/>
        </w:rPr>
      </w:pPr>
      <w:r w:rsidRPr="001146E6">
        <w:rPr>
          <w:rFonts w:ascii="黑体" w:eastAsia="黑体" w:hAnsi="ˎ̥" w:cs="黑体" w:hint="eastAsia"/>
          <w:bCs/>
          <w:color w:val="000000"/>
          <w:kern w:val="0"/>
          <w:sz w:val="32"/>
          <w:szCs w:val="32"/>
        </w:rPr>
        <w:t>一、</w:t>
      </w:r>
      <w:r w:rsidRPr="001146E6">
        <w:rPr>
          <w:rFonts w:ascii="黑体" w:eastAsia="黑体" w:hAnsi="ˎ̥" w:cs="宋体" w:hint="eastAsia"/>
          <w:bCs/>
          <w:color w:val="000000"/>
          <w:kern w:val="0"/>
          <w:sz w:val="32"/>
          <w:szCs w:val="32"/>
        </w:rPr>
        <w:t>考核对象</w:t>
      </w:r>
    </w:p>
    <w:p w14:paraId="52CA25CE" w14:textId="448F1636" w:rsidR="006B060E" w:rsidRPr="001146E6" w:rsidRDefault="00CD5BE8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市教育局直属学校202</w:t>
      </w:r>
      <w:r w:rsidR="00827F4D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3</w:t>
      </w: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年新招聘</w:t>
      </w:r>
      <w:r w:rsidR="00644728"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试用期满一年的普通高校毕业生。</w:t>
      </w:r>
    </w:p>
    <w:p w14:paraId="30193B36" w14:textId="77777777" w:rsidR="006B060E" w:rsidRPr="001146E6" w:rsidRDefault="00644728" w:rsidP="00630753">
      <w:pPr>
        <w:widowControl/>
        <w:spacing w:line="560" w:lineRule="exact"/>
        <w:ind w:firstLineChars="200" w:firstLine="640"/>
        <w:jc w:val="left"/>
        <w:rPr>
          <w:rFonts w:ascii="黑体" w:eastAsia="黑体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黑体" w:eastAsia="黑体" w:hAnsi="ˎ̥" w:cs="宋体" w:hint="eastAsia"/>
          <w:color w:val="000000"/>
          <w:kern w:val="0"/>
          <w:sz w:val="32"/>
          <w:szCs w:val="30"/>
        </w:rPr>
        <w:t>二、考核</w:t>
      </w:r>
      <w:r w:rsidR="00CD5BE8" w:rsidRPr="001146E6">
        <w:rPr>
          <w:rFonts w:ascii="黑体" w:eastAsia="黑体" w:hAnsi="ˎ̥" w:cs="宋体" w:hint="eastAsia"/>
          <w:color w:val="000000"/>
          <w:kern w:val="0"/>
          <w:sz w:val="32"/>
          <w:szCs w:val="30"/>
        </w:rPr>
        <w:t>等次及</w:t>
      </w:r>
      <w:r w:rsidRPr="001146E6">
        <w:rPr>
          <w:rFonts w:ascii="黑体" w:eastAsia="黑体" w:hAnsi="ˎ̥" w:cs="宋体" w:hint="eastAsia"/>
          <w:color w:val="000000"/>
          <w:kern w:val="0"/>
          <w:sz w:val="32"/>
          <w:szCs w:val="30"/>
        </w:rPr>
        <w:t>内容</w:t>
      </w:r>
    </w:p>
    <w:p w14:paraId="53014542" w14:textId="77777777" w:rsidR="00CD5BE8" w:rsidRPr="001146E6" w:rsidRDefault="00CD5BE8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新教师见习期满考核结果分为合格和不合格两个等次，主要考核新教师在</w:t>
      </w:r>
      <w:r w:rsidR="00E01C06"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见习</w:t>
      </w: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期间德、能、勤、绩、廉等方面的综合表现。</w:t>
      </w:r>
    </w:p>
    <w:p w14:paraId="72CAC91E" w14:textId="77777777" w:rsidR="00CD5BE8" w:rsidRPr="001146E6" w:rsidRDefault="00CD5BE8" w:rsidP="00630753">
      <w:pPr>
        <w:pStyle w:val="a9"/>
        <w:widowControl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确定为合格等次须具备下列条件：</w:t>
      </w:r>
    </w:p>
    <w:p w14:paraId="6892836D" w14:textId="77777777" w:rsidR="00CD5BE8" w:rsidRPr="001146E6" w:rsidRDefault="00CD5BE8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（1）思想政治素质较好，能够贯彻落实党的路线、方针、政策，遵守国家法律法规；</w:t>
      </w:r>
    </w:p>
    <w:p w14:paraId="57C8CC6E" w14:textId="77777777" w:rsidR="00CD5BE8" w:rsidRPr="001146E6" w:rsidRDefault="00CD5BE8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（2）能够正常履行职责，完成本职工作；</w:t>
      </w:r>
    </w:p>
    <w:p w14:paraId="4D577E03" w14:textId="77777777" w:rsidR="00CD5BE8" w:rsidRPr="001146E6" w:rsidRDefault="00CD5BE8" w:rsidP="00630753">
      <w:pPr>
        <w:widowControl/>
        <w:spacing w:line="560" w:lineRule="exact"/>
        <w:ind w:firstLine="60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（3）责任心强，工作积极，作风较好；</w:t>
      </w:r>
    </w:p>
    <w:p w14:paraId="308A2211" w14:textId="77777777" w:rsidR="00CD5BE8" w:rsidRPr="001146E6" w:rsidRDefault="00CD5BE8" w:rsidP="00630753">
      <w:pPr>
        <w:widowControl/>
        <w:spacing w:line="560" w:lineRule="exact"/>
        <w:ind w:firstLine="60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（4）道德品行较好，廉洁自律。</w:t>
      </w:r>
    </w:p>
    <w:p w14:paraId="3E49AC02" w14:textId="77777777" w:rsidR="00CD5BE8" w:rsidRPr="001146E6" w:rsidRDefault="00CD5BE8" w:rsidP="00630753">
      <w:pPr>
        <w:widowControl/>
        <w:spacing w:line="560" w:lineRule="exact"/>
        <w:ind w:left="60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lastRenderedPageBreak/>
        <w:t>2.师德师风不良或具有下列情形之一的，应确定为不合格等次：</w:t>
      </w:r>
    </w:p>
    <w:p w14:paraId="2B58ADA8" w14:textId="77777777" w:rsidR="00CD5BE8" w:rsidRPr="001146E6" w:rsidRDefault="00CD5BE8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（1）思想政治素质较差的；</w:t>
      </w:r>
    </w:p>
    <w:p w14:paraId="040AD336" w14:textId="77777777" w:rsidR="00CD5BE8" w:rsidRPr="001146E6" w:rsidRDefault="00CD5BE8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（2）无法正常履行职责、完成本职工作的；</w:t>
      </w:r>
    </w:p>
    <w:p w14:paraId="2E55758B" w14:textId="77777777" w:rsidR="00CD5BE8" w:rsidRPr="001146E6" w:rsidRDefault="00CD5BE8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（3）工作责任心或工作作风较差的；</w:t>
      </w:r>
    </w:p>
    <w:p w14:paraId="1F8B0E72" w14:textId="77777777" w:rsidR="00CD5BE8" w:rsidRDefault="00CD5BE8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（4）道德品行较差，存在不廉洁问题的</w:t>
      </w:r>
      <w:r w:rsid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；</w:t>
      </w:r>
    </w:p>
    <w:p w14:paraId="34B5E0B0" w14:textId="77777777" w:rsidR="001146E6" w:rsidRPr="001146E6" w:rsidRDefault="001146E6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（5）其他不宜确定为合格等次情形的。</w:t>
      </w:r>
    </w:p>
    <w:p w14:paraId="40799F65" w14:textId="77777777" w:rsidR="006B060E" w:rsidRPr="001146E6" w:rsidRDefault="00644728" w:rsidP="00630753">
      <w:pPr>
        <w:widowControl/>
        <w:tabs>
          <w:tab w:val="left" w:pos="1360"/>
        </w:tabs>
        <w:spacing w:line="560" w:lineRule="exact"/>
        <w:ind w:firstLineChars="196" w:firstLine="627"/>
        <w:jc w:val="left"/>
        <w:rPr>
          <w:rFonts w:ascii="黑体" w:eastAsia="黑体" w:hAnsi="ˎ̥" w:cs="宋体" w:hint="eastAsia"/>
          <w:bCs/>
          <w:color w:val="000000"/>
          <w:kern w:val="0"/>
          <w:sz w:val="32"/>
          <w:szCs w:val="30"/>
        </w:rPr>
      </w:pPr>
      <w:r w:rsidRPr="001146E6">
        <w:rPr>
          <w:rFonts w:ascii="黑体" w:eastAsia="黑体" w:hAnsi="ˎ̥" w:cs="黑体" w:hint="eastAsia"/>
          <w:bCs/>
          <w:color w:val="000000"/>
          <w:kern w:val="0"/>
          <w:sz w:val="32"/>
          <w:szCs w:val="30"/>
        </w:rPr>
        <w:t>三、</w:t>
      </w:r>
      <w:r w:rsidRPr="001146E6">
        <w:rPr>
          <w:rFonts w:ascii="黑体" w:eastAsia="黑体" w:hAnsi="ˎ̥" w:cs="宋体" w:hint="eastAsia"/>
          <w:bCs/>
          <w:color w:val="000000"/>
          <w:kern w:val="0"/>
          <w:sz w:val="32"/>
          <w:szCs w:val="30"/>
        </w:rPr>
        <w:t>考核方法</w:t>
      </w:r>
    </w:p>
    <w:p w14:paraId="14E4CF45" w14:textId="77777777" w:rsidR="006B060E" w:rsidRPr="001146E6" w:rsidRDefault="00644728" w:rsidP="00630753">
      <w:pPr>
        <w:spacing w:line="56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以学校为单位进行考核，</w:t>
      </w:r>
      <w:r w:rsidR="00CD5BE8"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结合被考核人一年来的工作总结，在同行</w:t>
      </w:r>
      <w:r w:rsidR="00787D8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评价</w:t>
      </w:r>
      <w:r w:rsidR="00CD5BE8"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、学生</w:t>
      </w:r>
      <w:r w:rsidR="00787D8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或家长</w:t>
      </w:r>
      <w:r w:rsidR="00CD5BE8"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测评的基础上，</w:t>
      </w: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组织新教师填写《高等学校毕业生见习期考核鉴定表》（附件1</w:t>
      </w:r>
      <w:r w:rsidR="00CD5BE8"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），并对被考核人量化打分（百分制），</w:t>
      </w: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提出综合考核意见。</w:t>
      </w:r>
    </w:p>
    <w:p w14:paraId="28F03AEC" w14:textId="77777777" w:rsidR="006B060E" w:rsidRPr="001146E6" w:rsidRDefault="00644728" w:rsidP="00630753">
      <w:pPr>
        <w:widowControl/>
        <w:tabs>
          <w:tab w:val="left" w:pos="1360"/>
        </w:tabs>
        <w:spacing w:line="560" w:lineRule="exact"/>
        <w:ind w:leftChars="-1" w:left="-2" w:firstLineChars="196" w:firstLine="627"/>
        <w:jc w:val="left"/>
        <w:rPr>
          <w:rFonts w:ascii="黑体" w:eastAsia="黑体" w:hAnsi="ˎ̥" w:cs="宋体" w:hint="eastAsia"/>
          <w:bCs/>
          <w:color w:val="000000"/>
          <w:kern w:val="0"/>
          <w:sz w:val="32"/>
          <w:szCs w:val="30"/>
        </w:rPr>
      </w:pPr>
      <w:r w:rsidRPr="001146E6">
        <w:rPr>
          <w:rFonts w:ascii="黑体" w:eastAsia="黑体" w:hAnsi="ˎ̥" w:cs="黑体" w:hint="eastAsia"/>
          <w:bCs/>
          <w:color w:val="000000"/>
          <w:kern w:val="0"/>
          <w:sz w:val="32"/>
          <w:szCs w:val="30"/>
        </w:rPr>
        <w:t>四、</w:t>
      </w:r>
      <w:r w:rsidRPr="001146E6">
        <w:rPr>
          <w:rFonts w:ascii="黑体" w:eastAsia="黑体" w:hint="eastAsia"/>
          <w:bCs/>
          <w:color w:val="000000"/>
          <w:kern w:val="0"/>
          <w:sz w:val="32"/>
          <w:szCs w:val="30"/>
        </w:rPr>
        <w:t>有关要求</w:t>
      </w:r>
    </w:p>
    <w:p w14:paraId="231133B2" w14:textId="1C67C08E" w:rsidR="006B060E" w:rsidRPr="001146E6" w:rsidRDefault="00CD5BE8" w:rsidP="00630753">
      <w:pPr>
        <w:spacing w:line="56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Verdana" w:hint="eastAsia"/>
          <w:color w:val="141414"/>
          <w:sz w:val="32"/>
          <w:szCs w:val="30"/>
        </w:rPr>
        <w:t>1.</w:t>
      </w:r>
      <w:r w:rsidR="00644728" w:rsidRPr="001146E6">
        <w:rPr>
          <w:rFonts w:ascii="仿宋_GB2312" w:eastAsia="仿宋_GB2312" w:hAnsi="Verdana" w:hint="eastAsia"/>
          <w:color w:val="141414"/>
          <w:sz w:val="32"/>
          <w:szCs w:val="30"/>
        </w:rPr>
        <w:t>对新教师见习期满的考核工作，是学校管理工作的重要内容，各学校要加强领导，落实专人负责，坚持实事求是，严格按原则办事，按时做好新教师见习期满的考核工作。</w:t>
      </w:r>
      <w:r w:rsidR="00644728"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于</w:t>
      </w:r>
      <w:r w:rsidR="00827F4D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8</w:t>
      </w:r>
      <w:r w:rsidR="00644728"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月</w:t>
      </w:r>
      <w:r w:rsidR="00827F4D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31</w:t>
      </w:r>
      <w:r w:rsidR="00644728"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日前，将《高等学校毕业生见习期考核鉴定表》（附件1）和</w:t>
      </w:r>
      <w:r w:rsidR="00644728" w:rsidRPr="001146E6">
        <w:rPr>
          <w:rFonts w:ascii="仿宋_GB2312" w:eastAsia="仿宋_GB2312" w:hAnsi="Verdana" w:hint="eastAsia"/>
          <w:color w:val="141414"/>
          <w:sz w:val="32"/>
          <w:szCs w:val="30"/>
        </w:rPr>
        <w:t>《学校考核评分表</w:t>
      </w:r>
      <w:r w:rsidR="00644728"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》（附件2）一式两份交市教育局人事处。</w:t>
      </w:r>
    </w:p>
    <w:p w14:paraId="65F903D6" w14:textId="77777777" w:rsidR="006B060E" w:rsidRPr="001146E6" w:rsidRDefault="00CD5BE8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Verdana"/>
          <w:color w:val="141414"/>
          <w:sz w:val="32"/>
          <w:szCs w:val="30"/>
        </w:rPr>
      </w:pPr>
      <w:r w:rsidRPr="001146E6">
        <w:rPr>
          <w:rFonts w:ascii="仿宋_GB2312" w:eastAsia="仿宋_GB2312" w:hAnsi="Verdana" w:hint="eastAsia"/>
          <w:color w:val="141414"/>
          <w:sz w:val="32"/>
          <w:szCs w:val="30"/>
        </w:rPr>
        <w:t>2.对见习期已满、考核合格的新教师予以转正定级；</w:t>
      </w:r>
      <w:r w:rsidR="00644728" w:rsidRPr="001146E6">
        <w:rPr>
          <w:rFonts w:ascii="仿宋_GB2312" w:eastAsia="仿宋_GB2312" w:hAnsi="Verdana" w:hint="eastAsia"/>
          <w:color w:val="141414"/>
          <w:sz w:val="32"/>
          <w:szCs w:val="30"/>
        </w:rPr>
        <w:t>对见习期间病、事假累计超过一个月的人员，顺延见习期</w:t>
      </w:r>
      <w:r w:rsidRPr="001146E6">
        <w:rPr>
          <w:rFonts w:ascii="仿宋_GB2312" w:eastAsia="仿宋_GB2312" w:hAnsi="Verdana" w:hint="eastAsia"/>
          <w:color w:val="141414"/>
          <w:sz w:val="32"/>
          <w:szCs w:val="30"/>
        </w:rPr>
        <w:t>；</w:t>
      </w:r>
      <w:r w:rsidR="00644728" w:rsidRPr="001146E6">
        <w:rPr>
          <w:rFonts w:ascii="仿宋_GB2312" w:eastAsia="仿宋_GB2312" w:hAnsi="Verdana" w:hint="eastAsia"/>
          <w:color w:val="141414"/>
          <w:sz w:val="32"/>
          <w:szCs w:val="30"/>
        </w:rPr>
        <w:t>对见习期考核不合格的人员，</w:t>
      </w:r>
      <w:r w:rsidR="0077737E" w:rsidRPr="001146E6">
        <w:rPr>
          <w:rFonts w:ascii="仿宋_GB2312" w:eastAsia="仿宋_GB2312" w:hAnsi="Verdana" w:hint="eastAsia"/>
          <w:color w:val="141414"/>
          <w:sz w:val="32"/>
          <w:szCs w:val="30"/>
        </w:rPr>
        <w:t>经所在单位讨论，报相关部门批准，予以解聘</w:t>
      </w:r>
      <w:r w:rsidR="00644728" w:rsidRPr="001146E6">
        <w:rPr>
          <w:rFonts w:ascii="仿宋_GB2312" w:eastAsia="仿宋_GB2312" w:hAnsi="Verdana" w:hint="eastAsia"/>
          <w:color w:val="141414"/>
          <w:sz w:val="32"/>
          <w:szCs w:val="30"/>
        </w:rPr>
        <w:t>。</w:t>
      </w:r>
    </w:p>
    <w:p w14:paraId="1D151038" w14:textId="77777777" w:rsidR="001146E6" w:rsidRDefault="001146E6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</w:p>
    <w:p w14:paraId="4C1C0843" w14:textId="77777777" w:rsidR="006B060E" w:rsidRPr="001146E6" w:rsidRDefault="00644728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lastRenderedPageBreak/>
        <w:t>附件：</w:t>
      </w:r>
    </w:p>
    <w:p w14:paraId="6A75DCF6" w14:textId="77777777" w:rsidR="006B060E" w:rsidRPr="001146E6" w:rsidRDefault="00644728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1.高等学校毕业生见习期考核鉴定表</w:t>
      </w:r>
    </w:p>
    <w:p w14:paraId="46AAB56A" w14:textId="77777777" w:rsidR="006B060E" w:rsidRPr="001146E6" w:rsidRDefault="00644728" w:rsidP="0063075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2.学校考核评分表</w:t>
      </w:r>
    </w:p>
    <w:p w14:paraId="15CAC5B9" w14:textId="77777777" w:rsidR="00095AB5" w:rsidRDefault="00644728" w:rsidP="00630753">
      <w:pPr>
        <w:widowControl/>
        <w:spacing w:line="560" w:lineRule="exact"/>
        <w:jc w:val="lef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 xml:space="preserve">                                    </w:t>
      </w:r>
    </w:p>
    <w:p w14:paraId="1DFE7A81" w14:textId="6973AD43" w:rsidR="006B060E" w:rsidRPr="001146E6" w:rsidRDefault="00095AB5" w:rsidP="00095AB5">
      <w:pPr>
        <w:widowControl/>
        <w:spacing w:line="560" w:lineRule="exact"/>
        <w:ind w:right="640"/>
        <w:jc w:val="righ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泰州市教育局</w:t>
      </w:r>
    </w:p>
    <w:p w14:paraId="46AE55EB" w14:textId="1591138B" w:rsidR="006B060E" w:rsidRPr="001146E6" w:rsidRDefault="00644728" w:rsidP="00630753">
      <w:pPr>
        <w:spacing w:line="560" w:lineRule="exact"/>
        <w:ind w:right="300"/>
        <w:jc w:val="right"/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</w:pPr>
      <w:r w:rsidRPr="001146E6">
        <w:rPr>
          <w:rFonts w:ascii="仿宋_GB2312" w:eastAsia="仿宋_GB2312" w:hAnsi="ˎ̥" w:cs="宋体"/>
          <w:color w:val="000000"/>
          <w:kern w:val="0"/>
          <w:sz w:val="32"/>
          <w:szCs w:val="30"/>
        </w:rPr>
        <w:t>20</w:t>
      </w:r>
      <w:r w:rsidRPr="001146E6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2</w:t>
      </w:r>
      <w:r w:rsidR="00827F4D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4</w:t>
      </w:r>
      <w:r w:rsidRPr="001146E6">
        <w:rPr>
          <w:rFonts w:ascii="仿宋_GB2312" w:eastAsia="仿宋_GB2312" w:hAnsi="ˎ̥" w:cs="宋体"/>
          <w:color w:val="000000"/>
          <w:kern w:val="0"/>
          <w:sz w:val="32"/>
          <w:szCs w:val="30"/>
        </w:rPr>
        <w:t>年</w:t>
      </w:r>
      <w:r w:rsidR="00787D86">
        <w:rPr>
          <w:rFonts w:ascii="仿宋_GB2312" w:eastAsia="仿宋_GB2312" w:hAnsi="ˎ̥" w:cs="宋体"/>
          <w:color w:val="000000"/>
          <w:kern w:val="0"/>
          <w:sz w:val="32"/>
          <w:szCs w:val="30"/>
        </w:rPr>
        <w:t>8</w:t>
      </w:r>
      <w:r w:rsidRPr="001146E6">
        <w:rPr>
          <w:rFonts w:ascii="仿宋_GB2312" w:eastAsia="仿宋_GB2312" w:hAnsi="ˎ̥" w:cs="宋体"/>
          <w:color w:val="000000"/>
          <w:kern w:val="0"/>
          <w:sz w:val="32"/>
          <w:szCs w:val="30"/>
        </w:rPr>
        <w:t>月</w:t>
      </w:r>
      <w:r w:rsidR="00827F4D">
        <w:rPr>
          <w:rFonts w:ascii="仿宋_GB2312" w:eastAsia="仿宋_GB2312" w:hAnsi="ˎ̥" w:cs="宋体" w:hint="eastAsia"/>
          <w:color w:val="000000"/>
          <w:kern w:val="0"/>
          <w:sz w:val="32"/>
          <w:szCs w:val="30"/>
        </w:rPr>
        <w:t>5</w:t>
      </w:r>
      <w:r w:rsidRPr="001146E6">
        <w:rPr>
          <w:rFonts w:ascii="仿宋_GB2312" w:eastAsia="仿宋_GB2312" w:hAnsi="ˎ̥" w:cs="宋体"/>
          <w:color w:val="000000"/>
          <w:kern w:val="0"/>
          <w:sz w:val="32"/>
          <w:szCs w:val="30"/>
        </w:rPr>
        <w:t>日</w:t>
      </w:r>
    </w:p>
    <w:p w14:paraId="2922F4E9" w14:textId="77777777" w:rsidR="00CD5BE8" w:rsidRDefault="00CD5BE8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14:paraId="3D1A4EA2" w14:textId="77777777" w:rsidR="006B060E" w:rsidRDefault="0064472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附件1</w:t>
      </w:r>
    </w:p>
    <w:p w14:paraId="35477B56" w14:textId="77777777" w:rsidR="006B060E" w:rsidRDefault="006B060E">
      <w:pPr>
        <w:jc w:val="center"/>
        <w:rPr>
          <w:rFonts w:eastAsia="仿宋_GB2312"/>
          <w:b/>
          <w:bCs/>
          <w:spacing w:val="40"/>
          <w:sz w:val="48"/>
        </w:rPr>
      </w:pPr>
    </w:p>
    <w:p w14:paraId="12536DF5" w14:textId="77777777" w:rsidR="006B060E" w:rsidRDefault="006B060E">
      <w:pPr>
        <w:jc w:val="center"/>
        <w:rPr>
          <w:rFonts w:eastAsia="仿宋_GB2312"/>
          <w:b/>
          <w:bCs/>
          <w:spacing w:val="40"/>
          <w:sz w:val="48"/>
        </w:rPr>
      </w:pPr>
    </w:p>
    <w:p w14:paraId="25AE1012" w14:textId="77777777" w:rsidR="006B060E" w:rsidRDefault="00644728">
      <w:pPr>
        <w:jc w:val="center"/>
        <w:rPr>
          <w:rFonts w:ascii="黑体" w:eastAsia="黑体"/>
          <w:b/>
          <w:bCs/>
          <w:spacing w:val="40"/>
          <w:sz w:val="48"/>
        </w:rPr>
      </w:pPr>
      <w:r>
        <w:rPr>
          <w:rFonts w:ascii="黑体" w:eastAsia="黑体" w:hint="eastAsia"/>
          <w:b/>
          <w:bCs/>
          <w:spacing w:val="40"/>
          <w:sz w:val="48"/>
        </w:rPr>
        <w:t>高等学校毕业生见习期</w:t>
      </w:r>
    </w:p>
    <w:p w14:paraId="21AB41A2" w14:textId="77777777" w:rsidR="006B060E" w:rsidRDefault="00644728">
      <w:pPr>
        <w:jc w:val="center"/>
        <w:rPr>
          <w:rFonts w:ascii="黑体" w:eastAsia="黑体"/>
          <w:b/>
          <w:bCs/>
          <w:sz w:val="48"/>
        </w:rPr>
      </w:pPr>
      <w:r>
        <w:rPr>
          <w:rFonts w:ascii="黑体" w:eastAsia="黑体" w:hint="eastAsia"/>
          <w:b/>
          <w:bCs/>
          <w:sz w:val="48"/>
        </w:rPr>
        <w:t>考 核 鉴 定 表</w:t>
      </w:r>
    </w:p>
    <w:p w14:paraId="42019514" w14:textId="77777777" w:rsidR="006B060E" w:rsidRDefault="006B060E">
      <w:pPr>
        <w:jc w:val="center"/>
        <w:rPr>
          <w:rFonts w:ascii="黑体" w:eastAsia="黑体"/>
          <w:b/>
          <w:bCs/>
          <w:sz w:val="48"/>
        </w:rPr>
      </w:pPr>
    </w:p>
    <w:p w14:paraId="51C10711" w14:textId="77777777" w:rsidR="006B060E" w:rsidRDefault="006B060E">
      <w:pPr>
        <w:jc w:val="center"/>
        <w:rPr>
          <w:rFonts w:eastAsia="仿宋_GB2312"/>
          <w:b/>
          <w:bCs/>
          <w:sz w:val="48"/>
        </w:rPr>
      </w:pPr>
    </w:p>
    <w:p w14:paraId="7538F91B" w14:textId="77777777" w:rsidR="006B060E" w:rsidRDefault="006B060E">
      <w:pPr>
        <w:jc w:val="center"/>
        <w:rPr>
          <w:rFonts w:eastAsia="仿宋_GB2312"/>
          <w:b/>
          <w:bCs/>
          <w:sz w:val="48"/>
        </w:rPr>
      </w:pPr>
    </w:p>
    <w:p w14:paraId="25B96A29" w14:textId="77777777" w:rsidR="006B060E" w:rsidRDefault="006B060E">
      <w:pPr>
        <w:jc w:val="center"/>
        <w:rPr>
          <w:rFonts w:eastAsia="仿宋_GB2312"/>
          <w:b/>
          <w:bCs/>
          <w:sz w:val="48"/>
        </w:rPr>
      </w:pPr>
    </w:p>
    <w:p w14:paraId="552A695B" w14:textId="77777777" w:rsidR="006B060E" w:rsidRDefault="006B060E">
      <w:pPr>
        <w:jc w:val="center"/>
        <w:rPr>
          <w:rFonts w:eastAsia="仿宋_GB2312"/>
          <w:b/>
          <w:bCs/>
          <w:sz w:val="48"/>
        </w:rPr>
      </w:pPr>
    </w:p>
    <w:p w14:paraId="5718A651" w14:textId="77777777" w:rsidR="006B060E" w:rsidRDefault="006B060E">
      <w:pPr>
        <w:jc w:val="center"/>
        <w:rPr>
          <w:rFonts w:eastAsia="仿宋_GB2312"/>
          <w:b/>
          <w:bCs/>
          <w:sz w:val="48"/>
        </w:rPr>
      </w:pPr>
    </w:p>
    <w:p w14:paraId="67B15E98" w14:textId="77777777" w:rsidR="006B060E" w:rsidRDefault="006B060E">
      <w:pPr>
        <w:jc w:val="center"/>
        <w:rPr>
          <w:rFonts w:eastAsia="仿宋_GB2312"/>
          <w:b/>
          <w:bCs/>
          <w:sz w:val="48"/>
        </w:rPr>
      </w:pPr>
    </w:p>
    <w:p w14:paraId="1A86E003" w14:textId="77777777" w:rsidR="006B060E" w:rsidRDefault="006B060E">
      <w:pPr>
        <w:jc w:val="center"/>
        <w:rPr>
          <w:rFonts w:eastAsia="仿宋_GB2312"/>
          <w:b/>
          <w:bCs/>
          <w:sz w:val="48"/>
        </w:rPr>
      </w:pPr>
    </w:p>
    <w:p w14:paraId="434C910E" w14:textId="77777777" w:rsidR="006B060E" w:rsidRDefault="006B060E">
      <w:pPr>
        <w:jc w:val="center"/>
        <w:rPr>
          <w:rFonts w:eastAsia="仿宋_GB2312"/>
          <w:b/>
          <w:bCs/>
          <w:sz w:val="48"/>
        </w:rPr>
      </w:pPr>
    </w:p>
    <w:p w14:paraId="6B65A83D" w14:textId="77777777" w:rsidR="006B060E" w:rsidRDefault="00644728">
      <w:pPr>
        <w:ind w:firstLineChars="600" w:firstLine="2168"/>
        <w:rPr>
          <w:rFonts w:eastAsia="仿宋_GB2312"/>
          <w:sz w:val="36"/>
          <w:u w:val="single"/>
        </w:rPr>
      </w:pPr>
      <w:r>
        <w:rPr>
          <w:rFonts w:eastAsia="仿宋_GB2312" w:hint="eastAsia"/>
          <w:b/>
          <w:bCs/>
          <w:sz w:val="36"/>
        </w:rPr>
        <w:t>姓</w:t>
      </w:r>
      <w:r>
        <w:rPr>
          <w:rFonts w:eastAsia="仿宋_GB2312" w:hint="eastAsia"/>
          <w:b/>
          <w:bCs/>
          <w:sz w:val="36"/>
        </w:rPr>
        <w:t xml:space="preserve">    </w:t>
      </w:r>
      <w:r>
        <w:rPr>
          <w:rFonts w:eastAsia="仿宋_GB2312" w:hint="eastAsia"/>
          <w:b/>
          <w:bCs/>
          <w:sz w:val="36"/>
        </w:rPr>
        <w:t>名</w:t>
      </w:r>
      <w:r>
        <w:rPr>
          <w:rFonts w:eastAsia="仿宋_GB2312" w:hint="eastAsia"/>
          <w:sz w:val="36"/>
          <w:u w:val="single"/>
        </w:rPr>
        <w:t xml:space="preserve">              </w:t>
      </w:r>
    </w:p>
    <w:p w14:paraId="35F42A6A" w14:textId="77777777" w:rsidR="006B060E" w:rsidRDefault="00644728">
      <w:pPr>
        <w:ind w:firstLineChars="600" w:firstLine="2168"/>
        <w:rPr>
          <w:rFonts w:eastAsia="仿宋_GB2312"/>
          <w:b/>
          <w:bCs/>
          <w:sz w:val="36"/>
          <w:u w:val="single"/>
        </w:rPr>
      </w:pPr>
      <w:r>
        <w:rPr>
          <w:rFonts w:eastAsia="仿宋_GB2312" w:hint="eastAsia"/>
          <w:b/>
          <w:bCs/>
          <w:sz w:val="36"/>
        </w:rPr>
        <w:t>工作单位</w:t>
      </w:r>
      <w:r>
        <w:rPr>
          <w:rFonts w:eastAsia="仿宋_GB2312" w:hint="eastAsia"/>
          <w:sz w:val="36"/>
          <w:u w:val="single"/>
        </w:rPr>
        <w:t xml:space="preserve">              </w:t>
      </w:r>
    </w:p>
    <w:p w14:paraId="730C00E4" w14:textId="77777777" w:rsidR="006B060E" w:rsidRDefault="00644728">
      <w:pPr>
        <w:ind w:firstLineChars="600" w:firstLine="2168"/>
        <w:rPr>
          <w:rFonts w:eastAsia="仿宋_GB2312"/>
          <w:sz w:val="36"/>
          <w:u w:val="single"/>
        </w:rPr>
      </w:pPr>
      <w:r>
        <w:rPr>
          <w:rFonts w:eastAsia="仿宋_GB2312" w:hint="eastAsia"/>
          <w:b/>
          <w:bCs/>
          <w:sz w:val="36"/>
        </w:rPr>
        <w:t>填表时间</w:t>
      </w:r>
      <w:r>
        <w:rPr>
          <w:rFonts w:eastAsia="仿宋_GB2312" w:hint="eastAsia"/>
          <w:sz w:val="36"/>
          <w:u w:val="single"/>
        </w:rPr>
        <w:t xml:space="preserve">              </w:t>
      </w:r>
    </w:p>
    <w:p w14:paraId="2E8B299C" w14:textId="77777777" w:rsidR="006B060E" w:rsidRDefault="006B060E">
      <w:pPr>
        <w:ind w:firstLineChars="600" w:firstLine="2160"/>
        <w:rPr>
          <w:rFonts w:eastAsia="仿宋_GB2312"/>
          <w:sz w:val="36"/>
          <w:u w:val="single"/>
        </w:rPr>
      </w:pPr>
    </w:p>
    <w:p w14:paraId="2BC80609" w14:textId="77777777" w:rsidR="006B060E" w:rsidRDefault="006B060E">
      <w:pPr>
        <w:ind w:firstLineChars="600" w:firstLine="2160"/>
        <w:rPr>
          <w:rFonts w:eastAsia="仿宋_GB2312"/>
          <w:sz w:val="36"/>
          <w:u w:val="single"/>
        </w:rPr>
      </w:pPr>
    </w:p>
    <w:p w14:paraId="339C623C" w14:textId="77777777" w:rsidR="006B060E" w:rsidRDefault="006B060E">
      <w:pPr>
        <w:ind w:firstLineChars="600" w:firstLine="2160"/>
        <w:rPr>
          <w:rFonts w:eastAsia="仿宋_GB2312"/>
          <w:sz w:val="36"/>
          <w:u w:val="single"/>
        </w:rPr>
      </w:pPr>
    </w:p>
    <w:p w14:paraId="11715EE8" w14:textId="77777777" w:rsidR="006B060E" w:rsidRDefault="006B060E">
      <w:pPr>
        <w:ind w:firstLineChars="600" w:firstLine="2160"/>
        <w:rPr>
          <w:rFonts w:eastAsia="仿宋_GB2312"/>
          <w:sz w:val="36"/>
          <w:u w:val="single"/>
        </w:rPr>
      </w:pPr>
    </w:p>
    <w:p w14:paraId="4552AC38" w14:textId="77777777" w:rsidR="006B060E" w:rsidRDefault="006B060E">
      <w:pPr>
        <w:ind w:firstLineChars="600" w:firstLine="2160"/>
        <w:rPr>
          <w:rFonts w:eastAsia="仿宋_GB2312"/>
          <w:sz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510"/>
        <w:gridCol w:w="852"/>
        <w:gridCol w:w="797"/>
        <w:gridCol w:w="1451"/>
        <w:gridCol w:w="477"/>
        <w:gridCol w:w="909"/>
        <w:gridCol w:w="694"/>
        <w:gridCol w:w="71"/>
        <w:gridCol w:w="870"/>
        <w:gridCol w:w="135"/>
      </w:tblGrid>
      <w:tr w:rsidR="006B060E" w14:paraId="68ABB428" w14:textId="77777777">
        <w:trPr>
          <w:gridAfter w:val="1"/>
          <w:wAfter w:w="135" w:type="dxa"/>
          <w:cantSplit/>
          <w:trHeight w:hRule="exact" w:val="449"/>
          <w:jc w:val="center"/>
        </w:trPr>
        <w:tc>
          <w:tcPr>
            <w:tcW w:w="836" w:type="dxa"/>
            <w:vAlign w:val="center"/>
          </w:tcPr>
          <w:p w14:paraId="0FA5B431" w14:textId="77777777" w:rsidR="006B060E" w:rsidRDefault="0064472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姓 名</w:t>
            </w:r>
          </w:p>
        </w:tc>
        <w:tc>
          <w:tcPr>
            <w:tcW w:w="1510" w:type="dxa"/>
            <w:vAlign w:val="center"/>
          </w:tcPr>
          <w:p w14:paraId="62FE7917" w14:textId="77777777" w:rsidR="006B060E" w:rsidRDefault="006B06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vAlign w:val="center"/>
          </w:tcPr>
          <w:p w14:paraId="57785786" w14:textId="77777777" w:rsidR="006B060E" w:rsidRDefault="0064472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别</w:t>
            </w:r>
          </w:p>
        </w:tc>
        <w:tc>
          <w:tcPr>
            <w:tcW w:w="797" w:type="dxa"/>
            <w:vAlign w:val="center"/>
          </w:tcPr>
          <w:p w14:paraId="3EC2864C" w14:textId="77777777" w:rsidR="006B060E" w:rsidRDefault="006B06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1" w:type="dxa"/>
            <w:vAlign w:val="center"/>
          </w:tcPr>
          <w:p w14:paraId="47A6EA8D" w14:textId="77777777" w:rsidR="006B060E" w:rsidRDefault="0064472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出生年月日</w:t>
            </w:r>
          </w:p>
        </w:tc>
        <w:tc>
          <w:tcPr>
            <w:tcW w:w="1386" w:type="dxa"/>
            <w:gridSpan w:val="2"/>
            <w:vAlign w:val="center"/>
          </w:tcPr>
          <w:p w14:paraId="6980EE00" w14:textId="77777777" w:rsidR="006B060E" w:rsidRDefault="006B06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12375A7B" w14:textId="77777777" w:rsidR="006B060E" w:rsidRDefault="0064472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族</w:t>
            </w:r>
          </w:p>
        </w:tc>
        <w:tc>
          <w:tcPr>
            <w:tcW w:w="870" w:type="dxa"/>
            <w:vAlign w:val="center"/>
          </w:tcPr>
          <w:p w14:paraId="7096EA69" w14:textId="77777777" w:rsidR="006B060E" w:rsidRDefault="006B060E">
            <w:pPr>
              <w:jc w:val="center"/>
              <w:rPr>
                <w:rFonts w:ascii="仿宋_GB2312" w:eastAsia="仿宋_GB2312"/>
              </w:rPr>
            </w:pPr>
          </w:p>
        </w:tc>
      </w:tr>
      <w:tr w:rsidR="006B060E" w14:paraId="6DF2B55C" w14:textId="77777777">
        <w:trPr>
          <w:gridAfter w:val="1"/>
          <w:wAfter w:w="135" w:type="dxa"/>
          <w:cantSplit/>
          <w:trHeight w:hRule="exact" w:val="449"/>
          <w:jc w:val="center"/>
        </w:trPr>
        <w:tc>
          <w:tcPr>
            <w:tcW w:w="2346" w:type="dxa"/>
            <w:gridSpan w:val="2"/>
            <w:vAlign w:val="center"/>
          </w:tcPr>
          <w:p w14:paraId="1E2B3FAB" w14:textId="77777777" w:rsidR="006B060E" w:rsidRDefault="0064472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所学专业及学习年限</w:t>
            </w:r>
          </w:p>
        </w:tc>
        <w:tc>
          <w:tcPr>
            <w:tcW w:w="3577" w:type="dxa"/>
            <w:gridSpan w:val="4"/>
            <w:vAlign w:val="center"/>
          </w:tcPr>
          <w:p w14:paraId="7C36547D" w14:textId="77777777" w:rsidR="006B060E" w:rsidRDefault="006B06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4B5449A7" w14:textId="77777777" w:rsidR="006B060E" w:rsidRDefault="0064472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何时入党（团）</w:t>
            </w:r>
          </w:p>
        </w:tc>
        <w:tc>
          <w:tcPr>
            <w:tcW w:w="941" w:type="dxa"/>
            <w:gridSpan w:val="2"/>
            <w:vAlign w:val="center"/>
          </w:tcPr>
          <w:p w14:paraId="7B9A6A73" w14:textId="77777777" w:rsidR="006B060E" w:rsidRDefault="006B060E">
            <w:pPr>
              <w:jc w:val="center"/>
              <w:rPr>
                <w:rFonts w:ascii="仿宋_GB2312" w:eastAsia="仿宋_GB2312"/>
              </w:rPr>
            </w:pPr>
          </w:p>
        </w:tc>
      </w:tr>
      <w:tr w:rsidR="006B060E" w14:paraId="7EF2E20D" w14:textId="77777777">
        <w:trPr>
          <w:gridAfter w:val="1"/>
          <w:wAfter w:w="135" w:type="dxa"/>
          <w:cantSplit/>
          <w:trHeight w:hRule="exact" w:val="449"/>
          <w:jc w:val="center"/>
        </w:trPr>
        <w:tc>
          <w:tcPr>
            <w:tcW w:w="2346" w:type="dxa"/>
            <w:gridSpan w:val="2"/>
            <w:vAlign w:val="center"/>
          </w:tcPr>
          <w:p w14:paraId="132486BB" w14:textId="77777777" w:rsidR="006B060E" w:rsidRDefault="0064472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毕业学校及时间</w:t>
            </w:r>
          </w:p>
        </w:tc>
        <w:tc>
          <w:tcPr>
            <w:tcW w:w="6121" w:type="dxa"/>
            <w:gridSpan w:val="8"/>
            <w:vAlign w:val="center"/>
          </w:tcPr>
          <w:p w14:paraId="7B517498" w14:textId="77777777" w:rsidR="006B060E" w:rsidRDefault="006B060E">
            <w:pPr>
              <w:jc w:val="center"/>
              <w:rPr>
                <w:rFonts w:ascii="仿宋_GB2312" w:eastAsia="仿宋_GB2312"/>
              </w:rPr>
            </w:pPr>
          </w:p>
        </w:tc>
      </w:tr>
      <w:tr w:rsidR="006B060E" w14:paraId="7328BF03" w14:textId="77777777">
        <w:trPr>
          <w:gridAfter w:val="1"/>
          <w:wAfter w:w="135" w:type="dxa"/>
          <w:cantSplit/>
          <w:trHeight w:hRule="exact" w:val="449"/>
          <w:jc w:val="center"/>
        </w:trPr>
        <w:tc>
          <w:tcPr>
            <w:tcW w:w="2346" w:type="dxa"/>
            <w:gridSpan w:val="2"/>
            <w:vAlign w:val="center"/>
          </w:tcPr>
          <w:p w14:paraId="46D71039" w14:textId="77777777" w:rsidR="006B060E" w:rsidRDefault="0064472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见习试用期起止时间</w:t>
            </w:r>
          </w:p>
        </w:tc>
        <w:tc>
          <w:tcPr>
            <w:tcW w:w="6121" w:type="dxa"/>
            <w:gridSpan w:val="8"/>
            <w:vAlign w:val="center"/>
          </w:tcPr>
          <w:p w14:paraId="43962C27" w14:textId="77777777" w:rsidR="006B060E" w:rsidRDefault="0064472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自      年      月      日至      年      月      日</w:t>
            </w:r>
          </w:p>
        </w:tc>
      </w:tr>
      <w:tr w:rsidR="006B060E" w14:paraId="6F2A8BB2" w14:textId="77777777">
        <w:trPr>
          <w:gridAfter w:val="1"/>
          <w:wAfter w:w="135" w:type="dxa"/>
          <w:trHeight w:val="11886"/>
          <w:jc w:val="center"/>
        </w:trPr>
        <w:tc>
          <w:tcPr>
            <w:tcW w:w="8467" w:type="dxa"/>
            <w:gridSpan w:val="10"/>
            <w:tcBorders>
              <w:bottom w:val="single" w:sz="4" w:space="0" w:color="auto"/>
            </w:tcBorders>
          </w:tcPr>
          <w:p w14:paraId="7D34D70A" w14:textId="77777777" w:rsidR="006B060E" w:rsidRDefault="00644728">
            <w:pPr>
              <w:tabs>
                <w:tab w:val="left" w:pos="2160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自我鉴定：</w:t>
            </w:r>
          </w:p>
        </w:tc>
      </w:tr>
      <w:tr w:rsidR="006B060E" w14:paraId="42B56EEE" w14:textId="77777777">
        <w:trPr>
          <w:trHeight w:val="6420"/>
          <w:jc w:val="center"/>
        </w:trPr>
        <w:tc>
          <w:tcPr>
            <w:tcW w:w="8602" w:type="dxa"/>
            <w:gridSpan w:val="11"/>
            <w:tcBorders>
              <w:bottom w:val="single" w:sz="4" w:space="0" w:color="auto"/>
            </w:tcBorders>
          </w:tcPr>
          <w:p w14:paraId="4E3E2F9D" w14:textId="77777777" w:rsidR="006B060E" w:rsidRDefault="006B060E">
            <w:pPr>
              <w:rPr>
                <w:rFonts w:ascii="仿宋_GB2312" w:eastAsia="仿宋_GB2312"/>
              </w:rPr>
            </w:pPr>
          </w:p>
        </w:tc>
      </w:tr>
      <w:tr w:rsidR="006B060E" w14:paraId="718AF427" w14:textId="77777777">
        <w:trPr>
          <w:trHeight w:val="7068"/>
          <w:jc w:val="center"/>
        </w:trPr>
        <w:tc>
          <w:tcPr>
            <w:tcW w:w="8602" w:type="dxa"/>
            <w:gridSpan w:val="11"/>
            <w:tcBorders>
              <w:bottom w:val="single" w:sz="4" w:space="0" w:color="auto"/>
            </w:tcBorders>
          </w:tcPr>
          <w:p w14:paraId="456D7295" w14:textId="77777777" w:rsidR="006B060E" w:rsidRDefault="0064472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所在单位考核鉴定意见：</w:t>
            </w:r>
          </w:p>
          <w:p w14:paraId="12D19AF8" w14:textId="77777777" w:rsidR="006B060E" w:rsidRDefault="0064472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</w:t>
            </w:r>
          </w:p>
          <w:p w14:paraId="0E32D199" w14:textId="77777777" w:rsidR="006B060E" w:rsidRDefault="006B060E">
            <w:pPr>
              <w:rPr>
                <w:rFonts w:ascii="仿宋_GB2312" w:eastAsia="仿宋_GB2312"/>
              </w:rPr>
            </w:pPr>
          </w:p>
          <w:p w14:paraId="4E9F8238" w14:textId="77777777" w:rsidR="006B060E" w:rsidRDefault="006B060E">
            <w:pPr>
              <w:rPr>
                <w:rFonts w:ascii="仿宋_GB2312" w:eastAsia="仿宋_GB2312"/>
              </w:rPr>
            </w:pPr>
          </w:p>
          <w:p w14:paraId="58537B8E" w14:textId="77777777" w:rsidR="006B060E" w:rsidRDefault="006B060E">
            <w:pPr>
              <w:rPr>
                <w:rFonts w:ascii="仿宋_GB2312" w:eastAsia="仿宋_GB2312"/>
              </w:rPr>
            </w:pPr>
          </w:p>
          <w:p w14:paraId="15B7CEEE" w14:textId="77777777" w:rsidR="006B060E" w:rsidRDefault="006B060E">
            <w:pPr>
              <w:rPr>
                <w:rFonts w:ascii="仿宋_GB2312" w:eastAsia="仿宋_GB2312"/>
              </w:rPr>
            </w:pPr>
          </w:p>
          <w:p w14:paraId="478A39DB" w14:textId="77777777" w:rsidR="006B060E" w:rsidRDefault="006B060E">
            <w:pPr>
              <w:rPr>
                <w:rFonts w:ascii="仿宋_GB2312" w:eastAsia="仿宋_GB2312"/>
              </w:rPr>
            </w:pPr>
          </w:p>
          <w:p w14:paraId="1CDA65A5" w14:textId="77777777" w:rsidR="006B060E" w:rsidRDefault="006B060E">
            <w:pPr>
              <w:rPr>
                <w:rFonts w:ascii="仿宋_GB2312" w:eastAsia="仿宋_GB2312"/>
              </w:rPr>
            </w:pPr>
          </w:p>
          <w:p w14:paraId="017A31AE" w14:textId="77777777" w:rsidR="006B060E" w:rsidRDefault="006B060E">
            <w:pPr>
              <w:rPr>
                <w:rFonts w:ascii="仿宋_GB2312" w:eastAsia="仿宋_GB2312"/>
              </w:rPr>
            </w:pPr>
          </w:p>
          <w:p w14:paraId="47D07F4E" w14:textId="77777777" w:rsidR="006B060E" w:rsidRDefault="006B060E">
            <w:pPr>
              <w:rPr>
                <w:rFonts w:ascii="仿宋_GB2312" w:eastAsia="仿宋_GB2312"/>
              </w:rPr>
            </w:pPr>
          </w:p>
          <w:p w14:paraId="24B0BBCA" w14:textId="77777777" w:rsidR="006B060E" w:rsidRDefault="006B060E">
            <w:pPr>
              <w:rPr>
                <w:rFonts w:ascii="仿宋_GB2312" w:eastAsia="仿宋_GB2312"/>
              </w:rPr>
            </w:pPr>
          </w:p>
          <w:p w14:paraId="2B20FB44" w14:textId="77777777" w:rsidR="006B060E" w:rsidRDefault="006B060E">
            <w:pPr>
              <w:rPr>
                <w:rFonts w:ascii="仿宋_GB2312" w:eastAsia="仿宋_GB2312"/>
              </w:rPr>
            </w:pPr>
          </w:p>
          <w:p w14:paraId="2B54331A" w14:textId="77777777" w:rsidR="006B060E" w:rsidRDefault="006B060E">
            <w:pPr>
              <w:rPr>
                <w:rFonts w:ascii="仿宋_GB2312" w:eastAsia="仿宋_GB2312"/>
              </w:rPr>
            </w:pPr>
          </w:p>
          <w:p w14:paraId="5839264A" w14:textId="77777777" w:rsidR="006B060E" w:rsidRDefault="006B060E">
            <w:pPr>
              <w:rPr>
                <w:rFonts w:ascii="仿宋_GB2312" w:eastAsia="仿宋_GB2312"/>
              </w:rPr>
            </w:pPr>
          </w:p>
          <w:p w14:paraId="237EC76A" w14:textId="77777777" w:rsidR="006B060E" w:rsidRDefault="006B060E">
            <w:pPr>
              <w:rPr>
                <w:rFonts w:ascii="仿宋_GB2312" w:eastAsia="仿宋_GB2312"/>
              </w:rPr>
            </w:pPr>
          </w:p>
          <w:p w14:paraId="51B501E0" w14:textId="77777777" w:rsidR="006B060E" w:rsidRDefault="006B060E">
            <w:pPr>
              <w:rPr>
                <w:rFonts w:ascii="仿宋_GB2312" w:eastAsia="仿宋_GB2312"/>
              </w:rPr>
            </w:pPr>
          </w:p>
          <w:p w14:paraId="2815DC72" w14:textId="77777777" w:rsidR="006B060E" w:rsidRDefault="006B060E">
            <w:pPr>
              <w:rPr>
                <w:rFonts w:ascii="仿宋_GB2312" w:eastAsia="仿宋_GB2312"/>
              </w:rPr>
            </w:pPr>
          </w:p>
          <w:p w14:paraId="69B6D4BB" w14:textId="77777777" w:rsidR="006B060E" w:rsidRDefault="006B060E">
            <w:pPr>
              <w:rPr>
                <w:rFonts w:ascii="仿宋_GB2312" w:eastAsia="仿宋_GB2312"/>
              </w:rPr>
            </w:pPr>
          </w:p>
          <w:p w14:paraId="260C098A" w14:textId="77777777" w:rsidR="006B060E" w:rsidRDefault="006B060E">
            <w:pPr>
              <w:rPr>
                <w:rFonts w:ascii="仿宋_GB2312" w:eastAsia="仿宋_GB2312"/>
              </w:rPr>
            </w:pPr>
          </w:p>
          <w:p w14:paraId="36D6B36C" w14:textId="77777777" w:rsidR="006B060E" w:rsidRDefault="006B060E">
            <w:pPr>
              <w:rPr>
                <w:rFonts w:ascii="仿宋_GB2312" w:eastAsia="仿宋_GB2312"/>
              </w:rPr>
            </w:pPr>
          </w:p>
          <w:p w14:paraId="65AE0A3A" w14:textId="77777777" w:rsidR="006B060E" w:rsidRDefault="006B060E">
            <w:pPr>
              <w:rPr>
                <w:rFonts w:ascii="仿宋_GB2312" w:eastAsia="仿宋_GB2312"/>
              </w:rPr>
            </w:pPr>
          </w:p>
          <w:p w14:paraId="60CB44A9" w14:textId="77777777" w:rsidR="006B060E" w:rsidRDefault="00644728">
            <w:pPr>
              <w:ind w:firstLineChars="1300" w:firstLine="27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单位负责人：（签字</w:t>
            </w:r>
            <w:r w:rsidR="00787D86">
              <w:rPr>
                <w:rFonts w:ascii="仿宋_GB2312" w:eastAsia="仿宋_GB2312" w:hint="eastAsia"/>
              </w:rPr>
              <w:t>盖章</w:t>
            </w:r>
            <w:r>
              <w:rPr>
                <w:rFonts w:ascii="仿宋_GB2312" w:eastAsia="仿宋_GB2312" w:hint="eastAsia"/>
              </w:rPr>
              <w:t>）</w:t>
            </w:r>
          </w:p>
          <w:p w14:paraId="7115EF51" w14:textId="77777777" w:rsidR="006B060E" w:rsidRDefault="0064472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年      月      日</w:t>
            </w:r>
          </w:p>
        </w:tc>
      </w:tr>
      <w:tr w:rsidR="006B060E" w14:paraId="7FE5796B" w14:textId="77777777">
        <w:trPr>
          <w:trHeight w:val="5243"/>
          <w:jc w:val="center"/>
        </w:trPr>
        <w:tc>
          <w:tcPr>
            <w:tcW w:w="8602" w:type="dxa"/>
            <w:gridSpan w:val="11"/>
          </w:tcPr>
          <w:p w14:paraId="7AC57493" w14:textId="77777777" w:rsidR="006B060E" w:rsidRDefault="00644728">
            <w:pPr>
              <w:ind w:firstLine="4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同意按期转正的理由或延长转正的原因：</w:t>
            </w:r>
          </w:p>
          <w:p w14:paraId="041627B6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60FE31C7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12C89622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34344CFA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5579D641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3E1D67BC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09217543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639C3646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7ADAF856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3D760470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739506A4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372CA622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46EE3733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3BC878FE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14D67D78" w14:textId="77777777" w:rsidR="006B060E" w:rsidRDefault="00644728">
            <w:pPr>
              <w:ind w:firstLine="4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批准单位（盖章）</w:t>
            </w:r>
          </w:p>
          <w:p w14:paraId="03982C3B" w14:textId="77777777" w:rsidR="006B060E" w:rsidRDefault="00644728">
            <w:pPr>
              <w:ind w:firstLine="4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年      月      日</w:t>
            </w:r>
          </w:p>
        </w:tc>
      </w:tr>
      <w:tr w:rsidR="006B060E" w14:paraId="06290FE5" w14:textId="77777777">
        <w:trPr>
          <w:trHeight w:val="5659"/>
          <w:jc w:val="center"/>
        </w:trPr>
        <w:tc>
          <w:tcPr>
            <w:tcW w:w="8602" w:type="dxa"/>
            <w:gridSpan w:val="11"/>
          </w:tcPr>
          <w:p w14:paraId="21700199" w14:textId="77777777" w:rsidR="006B060E" w:rsidRDefault="00644728">
            <w:pPr>
              <w:ind w:firstLine="4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备注：</w:t>
            </w:r>
          </w:p>
          <w:p w14:paraId="60FA0AA5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73774164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41149748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4DFC8C08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6C94F7CE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29F37F11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7D5E71EF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2B45D7F5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317AAED7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4A9249F8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692C7D18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6AC7DEED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10C028CE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36EA204F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4EE63663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70C15CF0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45174F62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2A4D4788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71BDF994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  <w:p w14:paraId="201CA66B" w14:textId="77777777" w:rsidR="006B060E" w:rsidRDefault="006B060E">
            <w:pPr>
              <w:ind w:firstLine="435"/>
              <w:rPr>
                <w:rFonts w:ascii="仿宋_GB2312" w:eastAsia="仿宋_GB2312"/>
              </w:rPr>
            </w:pPr>
          </w:p>
        </w:tc>
      </w:tr>
      <w:tr w:rsidR="006B060E" w14:paraId="6520B188" w14:textId="77777777">
        <w:trPr>
          <w:trHeight w:val="1543"/>
          <w:jc w:val="center"/>
        </w:trPr>
        <w:tc>
          <w:tcPr>
            <w:tcW w:w="8602" w:type="dxa"/>
            <w:gridSpan w:val="11"/>
          </w:tcPr>
          <w:p w14:paraId="7053806E" w14:textId="77777777" w:rsidR="006B060E" w:rsidRDefault="00644728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说明：考核鉴定内容包括：</w:t>
            </w:r>
          </w:p>
          <w:p w14:paraId="4E72FDA9" w14:textId="77777777" w:rsidR="006B060E" w:rsidRDefault="00644728">
            <w:pPr>
              <w:ind w:leftChars="200" w:left="420" w:firstLine="4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一、思想方面：政治思想表现，劳动和工作态度，思想政策水平、组织纪律，群众关系，受过何种表扬、批评。</w:t>
            </w:r>
          </w:p>
          <w:p w14:paraId="2C7A266B" w14:textId="77777777" w:rsidR="006B060E" w:rsidRDefault="00644728">
            <w:pPr>
              <w:ind w:leftChars="200" w:left="420" w:firstLine="4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二、业务方面：专业基础理论在实际工作中运用如何，做出了哪些突出成绩，有哪些合理化建议，有何特长。</w:t>
            </w:r>
          </w:p>
        </w:tc>
      </w:tr>
    </w:tbl>
    <w:p w14:paraId="3247A65E" w14:textId="77777777" w:rsidR="006B060E" w:rsidRDefault="006B060E"/>
    <w:p w14:paraId="01C63693" w14:textId="77777777" w:rsidR="006B060E" w:rsidRDefault="0064472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附件2</w:t>
      </w:r>
    </w:p>
    <w:p w14:paraId="2C285163" w14:textId="77777777" w:rsidR="006B060E" w:rsidRDefault="0064472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学校考核评分表</w:t>
      </w:r>
    </w:p>
    <w:p w14:paraId="21C70E59" w14:textId="77777777" w:rsidR="006B060E" w:rsidRDefault="00644728">
      <w:pPr>
        <w:rPr>
          <w:b/>
          <w:sz w:val="24"/>
        </w:rPr>
      </w:pPr>
      <w:r>
        <w:rPr>
          <w:rFonts w:hint="eastAsia"/>
          <w:b/>
          <w:sz w:val="24"/>
        </w:rPr>
        <w:t>学校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盖章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                           </w:t>
      </w:r>
      <w:r>
        <w:rPr>
          <w:rFonts w:hint="eastAsia"/>
          <w:b/>
          <w:sz w:val="24"/>
        </w:rPr>
        <w:t>被考核人：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841"/>
        <w:gridCol w:w="6666"/>
        <w:gridCol w:w="812"/>
      </w:tblGrid>
      <w:tr w:rsidR="006B060E" w14:paraId="167E64C9" w14:textId="77777777">
        <w:trPr>
          <w:trHeight w:val="296"/>
          <w:jc w:val="center"/>
        </w:trPr>
        <w:tc>
          <w:tcPr>
            <w:tcW w:w="1365" w:type="dxa"/>
            <w:gridSpan w:val="2"/>
            <w:vAlign w:val="center"/>
          </w:tcPr>
          <w:p w14:paraId="6C7E2C78" w14:textId="77777777" w:rsidR="006B060E" w:rsidRDefault="006447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项目</w:t>
            </w:r>
          </w:p>
        </w:tc>
        <w:tc>
          <w:tcPr>
            <w:tcW w:w="6666" w:type="dxa"/>
            <w:vAlign w:val="center"/>
          </w:tcPr>
          <w:p w14:paraId="3F7CE404" w14:textId="77777777" w:rsidR="006B060E" w:rsidRDefault="006447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考</w:t>
            </w:r>
            <w:r>
              <w:rPr>
                <w:rFonts w:hint="eastAsia"/>
                <w:b/>
                <w:szCs w:val="20"/>
              </w:rPr>
              <w:t xml:space="preserve">  </w:t>
            </w:r>
            <w:r>
              <w:rPr>
                <w:rFonts w:hint="eastAsia"/>
                <w:b/>
                <w:szCs w:val="20"/>
              </w:rPr>
              <w:t>核</w:t>
            </w:r>
            <w:r>
              <w:rPr>
                <w:rFonts w:hint="eastAsia"/>
                <w:b/>
                <w:szCs w:val="20"/>
              </w:rPr>
              <w:t xml:space="preserve">  </w:t>
            </w:r>
            <w:r>
              <w:rPr>
                <w:rFonts w:hint="eastAsia"/>
                <w:b/>
                <w:szCs w:val="20"/>
              </w:rPr>
              <w:t>内</w:t>
            </w:r>
            <w:r>
              <w:rPr>
                <w:rFonts w:hint="eastAsia"/>
                <w:b/>
                <w:szCs w:val="20"/>
              </w:rPr>
              <w:t xml:space="preserve">  </w:t>
            </w:r>
            <w:r>
              <w:rPr>
                <w:rFonts w:hint="eastAsia"/>
                <w:b/>
                <w:szCs w:val="20"/>
              </w:rPr>
              <w:t>容</w:t>
            </w:r>
          </w:p>
        </w:tc>
        <w:tc>
          <w:tcPr>
            <w:tcW w:w="812" w:type="dxa"/>
            <w:vAlign w:val="bottom"/>
          </w:tcPr>
          <w:p w14:paraId="35444100" w14:textId="77777777" w:rsidR="006B060E" w:rsidRDefault="0064472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0"/>
              </w:rPr>
              <w:t>得分</w:t>
            </w:r>
          </w:p>
        </w:tc>
      </w:tr>
      <w:tr w:rsidR="006B060E" w14:paraId="4492E1BF" w14:textId="77777777">
        <w:trPr>
          <w:cantSplit/>
          <w:trHeight w:val="397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 w14:paraId="09ED26F3" w14:textId="77777777" w:rsidR="006B060E" w:rsidRDefault="006447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师德师风</w:t>
            </w:r>
          </w:p>
          <w:p w14:paraId="69FBE708" w14:textId="77777777" w:rsidR="006B060E" w:rsidRDefault="006447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（</w:t>
            </w:r>
            <w:r>
              <w:rPr>
                <w:rFonts w:hint="eastAsia"/>
                <w:b/>
                <w:szCs w:val="20"/>
              </w:rPr>
              <w:t>30</w:t>
            </w:r>
            <w:r>
              <w:rPr>
                <w:rFonts w:hint="eastAsia"/>
                <w:b/>
                <w:szCs w:val="20"/>
              </w:rPr>
              <w:t>分）</w:t>
            </w:r>
          </w:p>
        </w:tc>
        <w:tc>
          <w:tcPr>
            <w:tcW w:w="6666" w:type="dxa"/>
            <w:vAlign w:val="center"/>
          </w:tcPr>
          <w:p w14:paraId="7FDB04EE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积极参加学校组织的政治学习和集体活动</w:t>
            </w:r>
          </w:p>
        </w:tc>
        <w:tc>
          <w:tcPr>
            <w:tcW w:w="812" w:type="dxa"/>
            <w:vMerge w:val="restart"/>
          </w:tcPr>
          <w:p w14:paraId="1059154D" w14:textId="77777777" w:rsidR="006B060E" w:rsidRDefault="006B060E">
            <w:pPr>
              <w:jc w:val="center"/>
              <w:rPr>
                <w:b/>
                <w:w w:val="90"/>
              </w:rPr>
            </w:pPr>
          </w:p>
        </w:tc>
      </w:tr>
      <w:tr w:rsidR="006B060E" w14:paraId="274133D2" w14:textId="77777777">
        <w:trPr>
          <w:cantSplit/>
          <w:trHeight w:val="397"/>
          <w:jc w:val="center"/>
        </w:trPr>
        <w:tc>
          <w:tcPr>
            <w:tcW w:w="1365" w:type="dxa"/>
            <w:gridSpan w:val="2"/>
            <w:vMerge/>
            <w:vAlign w:val="center"/>
          </w:tcPr>
          <w:p w14:paraId="51EB2DC2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6666" w:type="dxa"/>
            <w:vAlign w:val="center"/>
          </w:tcPr>
          <w:p w14:paraId="46474F5B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热爱学生，工作有事业心和责任感</w:t>
            </w:r>
          </w:p>
        </w:tc>
        <w:tc>
          <w:tcPr>
            <w:tcW w:w="812" w:type="dxa"/>
            <w:vMerge/>
            <w:vAlign w:val="center"/>
          </w:tcPr>
          <w:p w14:paraId="38BC34C5" w14:textId="77777777" w:rsidR="006B060E" w:rsidRDefault="006B060E">
            <w:pPr>
              <w:rPr>
                <w:b/>
              </w:rPr>
            </w:pPr>
          </w:p>
        </w:tc>
      </w:tr>
      <w:tr w:rsidR="006B060E" w14:paraId="6D0C31DA" w14:textId="77777777">
        <w:trPr>
          <w:cantSplit/>
          <w:trHeight w:val="397"/>
          <w:jc w:val="center"/>
        </w:trPr>
        <w:tc>
          <w:tcPr>
            <w:tcW w:w="1365" w:type="dxa"/>
            <w:gridSpan w:val="2"/>
            <w:vMerge/>
            <w:vAlign w:val="center"/>
          </w:tcPr>
          <w:p w14:paraId="0B6DD95B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6666" w:type="dxa"/>
            <w:vAlign w:val="center"/>
          </w:tcPr>
          <w:p w14:paraId="10383846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关心集体、服从学校工作安排</w:t>
            </w:r>
          </w:p>
        </w:tc>
        <w:tc>
          <w:tcPr>
            <w:tcW w:w="812" w:type="dxa"/>
            <w:vMerge/>
            <w:vAlign w:val="center"/>
          </w:tcPr>
          <w:p w14:paraId="57D3A274" w14:textId="77777777" w:rsidR="006B060E" w:rsidRDefault="006B060E">
            <w:pPr>
              <w:rPr>
                <w:b/>
              </w:rPr>
            </w:pPr>
          </w:p>
        </w:tc>
      </w:tr>
      <w:tr w:rsidR="006B060E" w14:paraId="473006D0" w14:textId="77777777">
        <w:trPr>
          <w:cantSplit/>
          <w:trHeight w:val="397"/>
          <w:jc w:val="center"/>
        </w:trPr>
        <w:tc>
          <w:tcPr>
            <w:tcW w:w="1365" w:type="dxa"/>
            <w:gridSpan w:val="2"/>
            <w:vMerge/>
            <w:vAlign w:val="center"/>
          </w:tcPr>
          <w:p w14:paraId="07E15FC0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6666" w:type="dxa"/>
            <w:vAlign w:val="center"/>
          </w:tcPr>
          <w:p w14:paraId="6C22FD6C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学法守法、遵章守纪，为人师表，团结协作</w:t>
            </w:r>
          </w:p>
        </w:tc>
        <w:tc>
          <w:tcPr>
            <w:tcW w:w="812" w:type="dxa"/>
            <w:vMerge/>
            <w:vAlign w:val="center"/>
          </w:tcPr>
          <w:p w14:paraId="15610CAD" w14:textId="77777777" w:rsidR="006B060E" w:rsidRDefault="006B060E">
            <w:pPr>
              <w:rPr>
                <w:b/>
              </w:rPr>
            </w:pPr>
          </w:p>
        </w:tc>
      </w:tr>
      <w:tr w:rsidR="006B060E" w14:paraId="28DC7B1F" w14:textId="77777777">
        <w:trPr>
          <w:cantSplit/>
          <w:trHeight w:val="397"/>
          <w:jc w:val="center"/>
        </w:trPr>
        <w:tc>
          <w:tcPr>
            <w:tcW w:w="1365" w:type="dxa"/>
            <w:gridSpan w:val="2"/>
            <w:vMerge/>
            <w:vAlign w:val="center"/>
          </w:tcPr>
          <w:p w14:paraId="18823BB9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6666" w:type="dxa"/>
            <w:vAlign w:val="center"/>
          </w:tcPr>
          <w:p w14:paraId="5739D9BC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遵守教师职业道德的规定</w:t>
            </w:r>
          </w:p>
        </w:tc>
        <w:tc>
          <w:tcPr>
            <w:tcW w:w="812" w:type="dxa"/>
            <w:vMerge/>
            <w:vAlign w:val="center"/>
          </w:tcPr>
          <w:p w14:paraId="6162DD9B" w14:textId="77777777" w:rsidR="006B060E" w:rsidRDefault="006B060E">
            <w:pPr>
              <w:rPr>
                <w:b/>
              </w:rPr>
            </w:pPr>
          </w:p>
        </w:tc>
      </w:tr>
      <w:tr w:rsidR="006B060E" w14:paraId="04ABC1BB" w14:textId="77777777">
        <w:trPr>
          <w:cantSplit/>
          <w:trHeight w:val="391"/>
          <w:jc w:val="center"/>
        </w:trPr>
        <w:tc>
          <w:tcPr>
            <w:tcW w:w="524" w:type="dxa"/>
            <w:vMerge w:val="restart"/>
            <w:vAlign w:val="center"/>
          </w:tcPr>
          <w:p w14:paraId="2D6C18BF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教育教学能力</w:t>
            </w:r>
          </w:p>
          <w:p w14:paraId="26FE31FA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(50</w:t>
            </w:r>
            <w:r>
              <w:rPr>
                <w:rFonts w:hint="eastAsia"/>
                <w:b/>
                <w:szCs w:val="20"/>
              </w:rPr>
              <w:t>分）</w:t>
            </w:r>
          </w:p>
        </w:tc>
        <w:tc>
          <w:tcPr>
            <w:tcW w:w="841" w:type="dxa"/>
            <w:vMerge w:val="restart"/>
            <w:vAlign w:val="center"/>
          </w:tcPr>
          <w:p w14:paraId="00D00E74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教学</w:t>
            </w:r>
          </w:p>
          <w:p w14:paraId="48C72852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目标</w:t>
            </w:r>
          </w:p>
          <w:p w14:paraId="1B62A3C4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（</w:t>
            </w:r>
            <w:r>
              <w:rPr>
                <w:rFonts w:hint="eastAsia"/>
                <w:b/>
                <w:szCs w:val="20"/>
              </w:rPr>
              <w:t>5</w:t>
            </w:r>
            <w:r>
              <w:rPr>
                <w:rFonts w:hint="eastAsia"/>
                <w:b/>
                <w:szCs w:val="20"/>
              </w:rPr>
              <w:t>）</w:t>
            </w:r>
          </w:p>
        </w:tc>
        <w:tc>
          <w:tcPr>
            <w:tcW w:w="6666" w:type="dxa"/>
            <w:vAlign w:val="center"/>
          </w:tcPr>
          <w:p w14:paraId="32314A34" w14:textId="77777777" w:rsidR="006B060E" w:rsidRDefault="00644728">
            <w:pPr>
              <w:spacing w:line="240" w:lineRule="atLeas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目标准确、清晰、具体，能符合学生的实际</w:t>
            </w:r>
          </w:p>
        </w:tc>
        <w:tc>
          <w:tcPr>
            <w:tcW w:w="812" w:type="dxa"/>
            <w:vMerge w:val="restart"/>
            <w:vAlign w:val="center"/>
          </w:tcPr>
          <w:p w14:paraId="27F888FB" w14:textId="77777777" w:rsidR="006B060E" w:rsidRDefault="006B060E">
            <w:pPr>
              <w:spacing w:line="240" w:lineRule="atLeast"/>
              <w:rPr>
                <w:b/>
              </w:rPr>
            </w:pPr>
          </w:p>
        </w:tc>
      </w:tr>
      <w:tr w:rsidR="006B060E" w14:paraId="70288502" w14:textId="77777777">
        <w:trPr>
          <w:cantSplit/>
          <w:trHeight w:val="382"/>
          <w:jc w:val="center"/>
        </w:trPr>
        <w:tc>
          <w:tcPr>
            <w:tcW w:w="524" w:type="dxa"/>
            <w:vMerge/>
            <w:vAlign w:val="center"/>
          </w:tcPr>
          <w:p w14:paraId="4C33CD6B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14:paraId="7A5C5B55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6666" w:type="dxa"/>
            <w:vAlign w:val="center"/>
          </w:tcPr>
          <w:p w14:paraId="4428C770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能在适当的时机用适当方式向学生告知学习任务</w:t>
            </w:r>
          </w:p>
        </w:tc>
        <w:tc>
          <w:tcPr>
            <w:tcW w:w="812" w:type="dxa"/>
            <w:vMerge/>
            <w:vAlign w:val="center"/>
          </w:tcPr>
          <w:p w14:paraId="6B77DB64" w14:textId="77777777" w:rsidR="006B060E" w:rsidRDefault="006B060E">
            <w:pPr>
              <w:rPr>
                <w:b/>
              </w:rPr>
            </w:pPr>
          </w:p>
        </w:tc>
      </w:tr>
      <w:tr w:rsidR="006B060E" w14:paraId="50AB800C" w14:textId="77777777">
        <w:trPr>
          <w:cantSplit/>
          <w:trHeight w:val="382"/>
          <w:jc w:val="center"/>
        </w:trPr>
        <w:tc>
          <w:tcPr>
            <w:tcW w:w="524" w:type="dxa"/>
            <w:vMerge/>
            <w:vAlign w:val="center"/>
          </w:tcPr>
          <w:p w14:paraId="5D839D54" w14:textId="77777777" w:rsidR="006B060E" w:rsidRDefault="006B060E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  <w:tc>
          <w:tcPr>
            <w:tcW w:w="841" w:type="dxa"/>
            <w:vMerge w:val="restart"/>
            <w:vAlign w:val="center"/>
          </w:tcPr>
          <w:p w14:paraId="1D37863F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教学</w:t>
            </w:r>
          </w:p>
          <w:p w14:paraId="7625D37C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活动</w:t>
            </w:r>
          </w:p>
          <w:p w14:paraId="242F2985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（</w:t>
            </w:r>
            <w:r>
              <w:rPr>
                <w:rFonts w:hint="eastAsia"/>
                <w:b/>
                <w:szCs w:val="20"/>
              </w:rPr>
              <w:t>15</w:t>
            </w:r>
            <w:r>
              <w:rPr>
                <w:rFonts w:hint="eastAsia"/>
                <w:b/>
                <w:szCs w:val="20"/>
              </w:rPr>
              <w:t>）</w:t>
            </w:r>
          </w:p>
        </w:tc>
        <w:tc>
          <w:tcPr>
            <w:tcW w:w="6666" w:type="dxa"/>
            <w:vAlign w:val="center"/>
          </w:tcPr>
          <w:p w14:paraId="40589554" w14:textId="77777777" w:rsidR="006B060E" w:rsidRDefault="00644728">
            <w:pPr>
              <w:spacing w:line="240" w:lineRule="atLeas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依据目标，创设情境，组织定向、连续、系统的学习活动；指导有针对性、启发性</w:t>
            </w:r>
          </w:p>
        </w:tc>
        <w:tc>
          <w:tcPr>
            <w:tcW w:w="812" w:type="dxa"/>
            <w:vMerge w:val="restart"/>
            <w:vAlign w:val="center"/>
          </w:tcPr>
          <w:p w14:paraId="21659255" w14:textId="77777777" w:rsidR="006B060E" w:rsidRDefault="006B060E">
            <w:pPr>
              <w:spacing w:line="240" w:lineRule="atLeast"/>
              <w:rPr>
                <w:b/>
              </w:rPr>
            </w:pPr>
          </w:p>
        </w:tc>
      </w:tr>
      <w:tr w:rsidR="006B060E" w14:paraId="3D2CEC37" w14:textId="77777777">
        <w:trPr>
          <w:cantSplit/>
          <w:trHeight w:val="382"/>
          <w:jc w:val="center"/>
        </w:trPr>
        <w:tc>
          <w:tcPr>
            <w:tcW w:w="524" w:type="dxa"/>
            <w:vMerge/>
            <w:vAlign w:val="center"/>
          </w:tcPr>
          <w:p w14:paraId="5E5C3CE6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14:paraId="13993D04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6666" w:type="dxa"/>
            <w:vAlign w:val="center"/>
          </w:tcPr>
          <w:p w14:paraId="78C686C9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挖掘教材内涵，能由浅入深、循序渐进</w:t>
            </w:r>
          </w:p>
        </w:tc>
        <w:tc>
          <w:tcPr>
            <w:tcW w:w="812" w:type="dxa"/>
            <w:vMerge/>
            <w:vAlign w:val="center"/>
          </w:tcPr>
          <w:p w14:paraId="732DC008" w14:textId="77777777" w:rsidR="006B060E" w:rsidRDefault="006B060E">
            <w:pPr>
              <w:rPr>
                <w:b/>
              </w:rPr>
            </w:pPr>
          </w:p>
        </w:tc>
      </w:tr>
      <w:tr w:rsidR="006B060E" w14:paraId="39F735AF" w14:textId="77777777">
        <w:trPr>
          <w:cantSplit/>
          <w:trHeight w:val="382"/>
          <w:jc w:val="center"/>
        </w:trPr>
        <w:tc>
          <w:tcPr>
            <w:tcW w:w="524" w:type="dxa"/>
            <w:vMerge/>
            <w:vAlign w:val="center"/>
          </w:tcPr>
          <w:p w14:paraId="7F6ED6D0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14:paraId="5A33EBC9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6666" w:type="dxa"/>
            <w:vAlign w:val="center"/>
          </w:tcPr>
          <w:p w14:paraId="14E97289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应变能力强，能机智处理课堂问题</w:t>
            </w:r>
          </w:p>
        </w:tc>
        <w:tc>
          <w:tcPr>
            <w:tcW w:w="812" w:type="dxa"/>
            <w:vMerge/>
            <w:vAlign w:val="center"/>
          </w:tcPr>
          <w:p w14:paraId="5ADBB68D" w14:textId="77777777" w:rsidR="006B060E" w:rsidRDefault="006B060E">
            <w:pPr>
              <w:rPr>
                <w:b/>
              </w:rPr>
            </w:pPr>
          </w:p>
        </w:tc>
      </w:tr>
      <w:tr w:rsidR="006B060E" w14:paraId="75553457" w14:textId="77777777">
        <w:trPr>
          <w:cantSplit/>
          <w:trHeight w:val="382"/>
          <w:jc w:val="center"/>
        </w:trPr>
        <w:tc>
          <w:tcPr>
            <w:tcW w:w="524" w:type="dxa"/>
            <w:vMerge/>
            <w:vAlign w:val="center"/>
          </w:tcPr>
          <w:p w14:paraId="5BD35B15" w14:textId="77777777" w:rsidR="006B060E" w:rsidRDefault="006B060E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  <w:tc>
          <w:tcPr>
            <w:tcW w:w="841" w:type="dxa"/>
            <w:vMerge w:val="restart"/>
            <w:vAlign w:val="center"/>
          </w:tcPr>
          <w:p w14:paraId="565A0CAB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教学</w:t>
            </w:r>
          </w:p>
          <w:p w14:paraId="57A4E65E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方法</w:t>
            </w:r>
          </w:p>
          <w:p w14:paraId="6C2693B7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（</w:t>
            </w:r>
            <w:r>
              <w:rPr>
                <w:rFonts w:hint="eastAsia"/>
                <w:b/>
                <w:szCs w:val="20"/>
              </w:rPr>
              <w:t>15</w:t>
            </w:r>
            <w:r>
              <w:rPr>
                <w:rFonts w:hint="eastAsia"/>
                <w:b/>
                <w:szCs w:val="20"/>
              </w:rPr>
              <w:t>）</w:t>
            </w:r>
          </w:p>
        </w:tc>
        <w:tc>
          <w:tcPr>
            <w:tcW w:w="6666" w:type="dxa"/>
            <w:vAlign w:val="center"/>
          </w:tcPr>
          <w:p w14:paraId="1EFDBF14" w14:textId="77777777" w:rsidR="006B060E" w:rsidRDefault="00644728">
            <w:pPr>
              <w:spacing w:line="240" w:lineRule="atLeas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根据教学内容选用恰当教法，通过互动指导学生学习</w:t>
            </w:r>
          </w:p>
        </w:tc>
        <w:tc>
          <w:tcPr>
            <w:tcW w:w="812" w:type="dxa"/>
            <w:vMerge w:val="restart"/>
            <w:vAlign w:val="center"/>
          </w:tcPr>
          <w:p w14:paraId="079835D0" w14:textId="77777777" w:rsidR="006B060E" w:rsidRDefault="006B060E">
            <w:pPr>
              <w:spacing w:line="240" w:lineRule="atLeast"/>
              <w:rPr>
                <w:b/>
              </w:rPr>
            </w:pPr>
          </w:p>
        </w:tc>
      </w:tr>
      <w:tr w:rsidR="006B060E" w14:paraId="790B1A2F" w14:textId="77777777">
        <w:trPr>
          <w:cantSplit/>
          <w:trHeight w:val="382"/>
          <w:jc w:val="center"/>
        </w:trPr>
        <w:tc>
          <w:tcPr>
            <w:tcW w:w="524" w:type="dxa"/>
            <w:vMerge/>
            <w:vAlign w:val="center"/>
          </w:tcPr>
          <w:p w14:paraId="60C5EE41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14:paraId="24522F2C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6666" w:type="dxa"/>
            <w:vAlign w:val="center"/>
          </w:tcPr>
          <w:p w14:paraId="7FE8729D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能处理好教材的难点，突出重点，释除疑点</w:t>
            </w:r>
          </w:p>
        </w:tc>
        <w:tc>
          <w:tcPr>
            <w:tcW w:w="812" w:type="dxa"/>
            <w:vMerge/>
            <w:vAlign w:val="center"/>
          </w:tcPr>
          <w:p w14:paraId="1381E3C1" w14:textId="77777777" w:rsidR="006B060E" w:rsidRDefault="006B060E">
            <w:pPr>
              <w:rPr>
                <w:b/>
              </w:rPr>
            </w:pPr>
          </w:p>
        </w:tc>
      </w:tr>
      <w:tr w:rsidR="006B060E" w14:paraId="5C9DEEB6" w14:textId="77777777">
        <w:trPr>
          <w:cantSplit/>
          <w:trHeight w:val="382"/>
          <w:jc w:val="center"/>
        </w:trPr>
        <w:tc>
          <w:tcPr>
            <w:tcW w:w="524" w:type="dxa"/>
            <w:vMerge/>
            <w:vAlign w:val="center"/>
          </w:tcPr>
          <w:p w14:paraId="39F86A52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14:paraId="0A139F56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6666" w:type="dxa"/>
            <w:vAlign w:val="center"/>
          </w:tcPr>
          <w:p w14:paraId="2DD46E06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板书工整，布局合理，设计科学</w:t>
            </w:r>
          </w:p>
        </w:tc>
        <w:tc>
          <w:tcPr>
            <w:tcW w:w="812" w:type="dxa"/>
            <w:vMerge/>
            <w:vAlign w:val="center"/>
          </w:tcPr>
          <w:p w14:paraId="498DB678" w14:textId="77777777" w:rsidR="006B060E" w:rsidRDefault="006B060E">
            <w:pPr>
              <w:rPr>
                <w:b/>
              </w:rPr>
            </w:pPr>
          </w:p>
        </w:tc>
      </w:tr>
      <w:tr w:rsidR="006B060E" w14:paraId="6DA35FA8" w14:textId="77777777">
        <w:trPr>
          <w:cantSplit/>
          <w:trHeight w:val="382"/>
          <w:jc w:val="center"/>
        </w:trPr>
        <w:tc>
          <w:tcPr>
            <w:tcW w:w="524" w:type="dxa"/>
            <w:vMerge/>
            <w:vAlign w:val="center"/>
          </w:tcPr>
          <w:p w14:paraId="31DBA325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14:paraId="520E92EA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6666" w:type="dxa"/>
            <w:vAlign w:val="center"/>
          </w:tcPr>
          <w:p w14:paraId="1426F7FF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从教学实际出发，选择具有实效的教学手段</w:t>
            </w:r>
          </w:p>
        </w:tc>
        <w:tc>
          <w:tcPr>
            <w:tcW w:w="812" w:type="dxa"/>
            <w:vMerge/>
            <w:vAlign w:val="center"/>
          </w:tcPr>
          <w:p w14:paraId="3604B513" w14:textId="77777777" w:rsidR="006B060E" w:rsidRDefault="006B060E">
            <w:pPr>
              <w:rPr>
                <w:b/>
              </w:rPr>
            </w:pPr>
          </w:p>
        </w:tc>
      </w:tr>
      <w:tr w:rsidR="006B060E" w14:paraId="1273CC6B" w14:textId="77777777">
        <w:trPr>
          <w:cantSplit/>
          <w:trHeight w:val="382"/>
          <w:jc w:val="center"/>
        </w:trPr>
        <w:tc>
          <w:tcPr>
            <w:tcW w:w="524" w:type="dxa"/>
            <w:vMerge/>
            <w:vAlign w:val="center"/>
          </w:tcPr>
          <w:p w14:paraId="2F99B45B" w14:textId="77777777" w:rsidR="006B060E" w:rsidRDefault="006B060E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  <w:tc>
          <w:tcPr>
            <w:tcW w:w="841" w:type="dxa"/>
            <w:vMerge w:val="restart"/>
            <w:vAlign w:val="center"/>
          </w:tcPr>
          <w:p w14:paraId="36A8D882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课堂</w:t>
            </w:r>
          </w:p>
          <w:p w14:paraId="0686B7B7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文化</w:t>
            </w:r>
          </w:p>
          <w:p w14:paraId="79429BB4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（</w:t>
            </w:r>
            <w:r>
              <w:rPr>
                <w:rFonts w:hint="eastAsia"/>
                <w:b/>
                <w:szCs w:val="20"/>
              </w:rPr>
              <w:t>5</w:t>
            </w:r>
            <w:r>
              <w:rPr>
                <w:rFonts w:hint="eastAsia"/>
                <w:b/>
                <w:szCs w:val="20"/>
              </w:rPr>
              <w:t>）</w:t>
            </w:r>
          </w:p>
        </w:tc>
        <w:tc>
          <w:tcPr>
            <w:tcW w:w="6666" w:type="dxa"/>
            <w:vAlign w:val="center"/>
          </w:tcPr>
          <w:p w14:paraId="0B5C3963" w14:textId="77777777" w:rsidR="006B060E" w:rsidRDefault="00644728">
            <w:pPr>
              <w:spacing w:line="240" w:lineRule="atLeas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学生和教师积极参与评价活动，教师对学生有适度的激励，注重创设尊重学生观点、问题的氛围环境</w:t>
            </w:r>
          </w:p>
        </w:tc>
        <w:tc>
          <w:tcPr>
            <w:tcW w:w="812" w:type="dxa"/>
            <w:vMerge w:val="restart"/>
            <w:vAlign w:val="center"/>
          </w:tcPr>
          <w:p w14:paraId="6C123B24" w14:textId="77777777" w:rsidR="006B060E" w:rsidRDefault="006B060E">
            <w:pPr>
              <w:spacing w:line="240" w:lineRule="atLeast"/>
              <w:rPr>
                <w:b/>
              </w:rPr>
            </w:pPr>
          </w:p>
        </w:tc>
      </w:tr>
      <w:tr w:rsidR="006B060E" w14:paraId="4B496D01" w14:textId="77777777">
        <w:trPr>
          <w:cantSplit/>
          <w:trHeight w:val="382"/>
          <w:jc w:val="center"/>
        </w:trPr>
        <w:tc>
          <w:tcPr>
            <w:tcW w:w="524" w:type="dxa"/>
            <w:vMerge/>
            <w:vAlign w:val="center"/>
          </w:tcPr>
          <w:p w14:paraId="7F75CD8E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14:paraId="655BB2A0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6666" w:type="dxa"/>
            <w:vAlign w:val="center"/>
          </w:tcPr>
          <w:p w14:paraId="09E08FA7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激励学生对已有知识、观点的质疑</w:t>
            </w:r>
          </w:p>
        </w:tc>
        <w:tc>
          <w:tcPr>
            <w:tcW w:w="812" w:type="dxa"/>
            <w:vMerge/>
            <w:vAlign w:val="center"/>
          </w:tcPr>
          <w:p w14:paraId="06F39FE3" w14:textId="77777777" w:rsidR="006B060E" w:rsidRDefault="006B060E">
            <w:pPr>
              <w:rPr>
                <w:b/>
              </w:rPr>
            </w:pPr>
          </w:p>
        </w:tc>
      </w:tr>
      <w:tr w:rsidR="006B060E" w14:paraId="2D2D3C86" w14:textId="77777777">
        <w:trPr>
          <w:cantSplit/>
          <w:trHeight w:val="382"/>
          <w:jc w:val="center"/>
        </w:trPr>
        <w:tc>
          <w:tcPr>
            <w:tcW w:w="524" w:type="dxa"/>
            <w:vMerge/>
            <w:vAlign w:val="center"/>
          </w:tcPr>
          <w:p w14:paraId="5AE79947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14:paraId="01F01170" w14:textId="77777777" w:rsidR="006B060E" w:rsidRDefault="006B060E">
            <w:pPr>
              <w:jc w:val="center"/>
              <w:rPr>
                <w:b/>
                <w:szCs w:val="20"/>
              </w:rPr>
            </w:pPr>
          </w:p>
        </w:tc>
        <w:tc>
          <w:tcPr>
            <w:tcW w:w="6666" w:type="dxa"/>
            <w:vAlign w:val="center"/>
          </w:tcPr>
          <w:p w14:paraId="71D9A497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提问、练习和作业布置切合学生实际</w:t>
            </w:r>
          </w:p>
        </w:tc>
        <w:tc>
          <w:tcPr>
            <w:tcW w:w="812" w:type="dxa"/>
            <w:vMerge/>
            <w:vAlign w:val="center"/>
          </w:tcPr>
          <w:p w14:paraId="458C29D2" w14:textId="77777777" w:rsidR="006B060E" w:rsidRDefault="006B060E">
            <w:pPr>
              <w:rPr>
                <w:b/>
              </w:rPr>
            </w:pPr>
          </w:p>
        </w:tc>
      </w:tr>
      <w:tr w:rsidR="006B060E" w14:paraId="66D7EE77" w14:textId="77777777">
        <w:trPr>
          <w:cantSplit/>
          <w:trHeight w:val="382"/>
          <w:jc w:val="center"/>
        </w:trPr>
        <w:tc>
          <w:tcPr>
            <w:tcW w:w="524" w:type="dxa"/>
            <w:vMerge/>
            <w:vAlign w:val="center"/>
          </w:tcPr>
          <w:p w14:paraId="3B77B559" w14:textId="77777777" w:rsidR="006B060E" w:rsidRDefault="006B060E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  <w:tc>
          <w:tcPr>
            <w:tcW w:w="841" w:type="dxa"/>
            <w:vMerge w:val="restart"/>
            <w:vAlign w:val="center"/>
          </w:tcPr>
          <w:p w14:paraId="7A74FAE9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教学</w:t>
            </w:r>
          </w:p>
          <w:p w14:paraId="74CAA5D7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效果</w:t>
            </w:r>
          </w:p>
          <w:p w14:paraId="1D492A36" w14:textId="77777777" w:rsidR="006B060E" w:rsidRDefault="00644728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（</w:t>
            </w:r>
            <w:r>
              <w:rPr>
                <w:rFonts w:hint="eastAsia"/>
                <w:b/>
                <w:szCs w:val="20"/>
              </w:rPr>
              <w:t>10</w:t>
            </w:r>
            <w:r>
              <w:rPr>
                <w:rFonts w:hint="eastAsia"/>
                <w:b/>
                <w:szCs w:val="20"/>
              </w:rPr>
              <w:t>）</w:t>
            </w:r>
          </w:p>
        </w:tc>
        <w:tc>
          <w:tcPr>
            <w:tcW w:w="6666" w:type="dxa"/>
            <w:vAlign w:val="center"/>
          </w:tcPr>
          <w:p w14:paraId="1AE50BE6" w14:textId="77777777" w:rsidR="006B060E" w:rsidRDefault="00644728">
            <w:pPr>
              <w:spacing w:line="240" w:lineRule="atLeas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学生的学习结果所体现出的教学目标达成度，学习风气好，学习兴趣浓</w:t>
            </w:r>
          </w:p>
        </w:tc>
        <w:tc>
          <w:tcPr>
            <w:tcW w:w="812" w:type="dxa"/>
            <w:vMerge w:val="restart"/>
            <w:vAlign w:val="center"/>
          </w:tcPr>
          <w:p w14:paraId="60062575" w14:textId="77777777" w:rsidR="006B060E" w:rsidRDefault="006B060E">
            <w:pPr>
              <w:spacing w:line="240" w:lineRule="atLeast"/>
              <w:rPr>
                <w:b/>
                <w:bCs/>
              </w:rPr>
            </w:pPr>
          </w:p>
        </w:tc>
      </w:tr>
      <w:tr w:rsidR="006B060E" w14:paraId="70C9D9AD" w14:textId="77777777">
        <w:trPr>
          <w:cantSplit/>
          <w:trHeight w:val="382"/>
          <w:jc w:val="center"/>
        </w:trPr>
        <w:tc>
          <w:tcPr>
            <w:tcW w:w="524" w:type="dxa"/>
            <w:vMerge/>
            <w:vAlign w:val="center"/>
          </w:tcPr>
          <w:p w14:paraId="04E439D4" w14:textId="77777777" w:rsidR="006B060E" w:rsidRDefault="006B060E">
            <w:pPr>
              <w:rPr>
                <w:b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14:paraId="428B3163" w14:textId="77777777" w:rsidR="006B060E" w:rsidRDefault="006B060E">
            <w:pPr>
              <w:rPr>
                <w:b/>
                <w:szCs w:val="20"/>
              </w:rPr>
            </w:pPr>
          </w:p>
        </w:tc>
        <w:tc>
          <w:tcPr>
            <w:tcW w:w="6666" w:type="dxa"/>
            <w:vAlign w:val="center"/>
          </w:tcPr>
          <w:p w14:paraId="70F285B8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学生有充足的时间积极参加学习活动，能通过</w:t>
            </w:r>
            <w:proofErr w:type="gramStart"/>
            <w:r>
              <w:rPr>
                <w:rFonts w:hint="eastAsia"/>
                <w:b/>
                <w:szCs w:val="20"/>
              </w:rPr>
              <w:t>手脑口并用</w:t>
            </w:r>
            <w:proofErr w:type="gramEnd"/>
            <w:r>
              <w:rPr>
                <w:rFonts w:hint="eastAsia"/>
                <w:b/>
                <w:szCs w:val="20"/>
              </w:rPr>
              <w:t>的智能活动获取知识，发展能力</w:t>
            </w:r>
          </w:p>
        </w:tc>
        <w:tc>
          <w:tcPr>
            <w:tcW w:w="812" w:type="dxa"/>
            <w:vMerge/>
            <w:vAlign w:val="center"/>
          </w:tcPr>
          <w:p w14:paraId="2300CD1F" w14:textId="77777777" w:rsidR="006B060E" w:rsidRDefault="006B060E">
            <w:pPr>
              <w:rPr>
                <w:b/>
              </w:rPr>
            </w:pPr>
          </w:p>
        </w:tc>
      </w:tr>
      <w:tr w:rsidR="006B060E" w14:paraId="0407A110" w14:textId="77777777">
        <w:trPr>
          <w:cantSplit/>
          <w:trHeight w:val="455"/>
          <w:jc w:val="center"/>
        </w:trPr>
        <w:tc>
          <w:tcPr>
            <w:tcW w:w="524" w:type="dxa"/>
            <w:vMerge/>
            <w:vAlign w:val="center"/>
          </w:tcPr>
          <w:p w14:paraId="0AB0C3A1" w14:textId="77777777" w:rsidR="006B060E" w:rsidRDefault="006B060E">
            <w:pPr>
              <w:rPr>
                <w:b/>
                <w:szCs w:val="20"/>
              </w:rPr>
            </w:pPr>
          </w:p>
        </w:tc>
        <w:tc>
          <w:tcPr>
            <w:tcW w:w="841" w:type="dxa"/>
            <w:vMerge/>
            <w:vAlign w:val="center"/>
          </w:tcPr>
          <w:p w14:paraId="3A4D9BAE" w14:textId="77777777" w:rsidR="006B060E" w:rsidRDefault="006B060E">
            <w:pPr>
              <w:rPr>
                <w:b/>
                <w:szCs w:val="20"/>
              </w:rPr>
            </w:pPr>
          </w:p>
        </w:tc>
        <w:tc>
          <w:tcPr>
            <w:tcW w:w="6666" w:type="dxa"/>
            <w:vAlign w:val="center"/>
          </w:tcPr>
          <w:p w14:paraId="4E5A31C9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学生掌握一定的方法并能灵活运用，能主动发现和提出问题，并能尝试解决问题</w:t>
            </w:r>
          </w:p>
        </w:tc>
        <w:tc>
          <w:tcPr>
            <w:tcW w:w="812" w:type="dxa"/>
            <w:vMerge/>
            <w:vAlign w:val="center"/>
          </w:tcPr>
          <w:p w14:paraId="7534C21C" w14:textId="77777777" w:rsidR="006B060E" w:rsidRDefault="006B060E">
            <w:pPr>
              <w:rPr>
                <w:b/>
              </w:rPr>
            </w:pPr>
          </w:p>
        </w:tc>
      </w:tr>
      <w:tr w:rsidR="006B060E" w14:paraId="0A1B4ADC" w14:textId="77777777">
        <w:trPr>
          <w:cantSplit/>
          <w:trHeight w:val="731"/>
          <w:jc w:val="center"/>
        </w:trPr>
        <w:tc>
          <w:tcPr>
            <w:tcW w:w="8031" w:type="dxa"/>
            <w:gridSpan w:val="3"/>
          </w:tcPr>
          <w:p w14:paraId="33BAA413" w14:textId="77777777" w:rsidR="006B060E" w:rsidRDefault="006447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同行座谈（</w:t>
            </w:r>
            <w:r>
              <w:rPr>
                <w:rFonts w:hint="eastAsia"/>
                <w:b/>
                <w:szCs w:val="20"/>
              </w:rPr>
              <w:t>10</w:t>
            </w:r>
            <w:r>
              <w:rPr>
                <w:rFonts w:hint="eastAsia"/>
                <w:b/>
                <w:szCs w:val="20"/>
              </w:rPr>
              <w:t>分）：</w:t>
            </w:r>
          </w:p>
        </w:tc>
        <w:tc>
          <w:tcPr>
            <w:tcW w:w="812" w:type="dxa"/>
          </w:tcPr>
          <w:p w14:paraId="1A354EC3" w14:textId="77777777" w:rsidR="006B060E" w:rsidRDefault="006B060E">
            <w:pPr>
              <w:rPr>
                <w:b/>
              </w:rPr>
            </w:pPr>
          </w:p>
        </w:tc>
      </w:tr>
      <w:tr w:rsidR="006B060E" w14:paraId="7FAB2651" w14:textId="77777777">
        <w:trPr>
          <w:cantSplit/>
          <w:trHeight w:val="940"/>
          <w:jc w:val="center"/>
        </w:trPr>
        <w:tc>
          <w:tcPr>
            <w:tcW w:w="1365" w:type="dxa"/>
            <w:gridSpan w:val="2"/>
            <w:vAlign w:val="center"/>
          </w:tcPr>
          <w:p w14:paraId="5413A05B" w14:textId="77777777" w:rsidR="006B060E" w:rsidRDefault="006447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学生家长</w:t>
            </w:r>
          </w:p>
          <w:p w14:paraId="0FFB9303" w14:textId="77777777" w:rsidR="006B060E" w:rsidRDefault="006447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问卷调查（</w:t>
            </w:r>
            <w:r>
              <w:rPr>
                <w:rFonts w:hint="eastAsia"/>
                <w:b/>
                <w:szCs w:val="20"/>
              </w:rPr>
              <w:t>10</w:t>
            </w:r>
            <w:r>
              <w:rPr>
                <w:rFonts w:hint="eastAsia"/>
                <w:b/>
                <w:szCs w:val="20"/>
              </w:rPr>
              <w:t>分）</w:t>
            </w:r>
          </w:p>
        </w:tc>
        <w:tc>
          <w:tcPr>
            <w:tcW w:w="6666" w:type="dxa"/>
          </w:tcPr>
          <w:p w14:paraId="4143864C" w14:textId="77777777" w:rsidR="006B060E" w:rsidRDefault="00644728">
            <w:pPr>
              <w:spacing w:line="320" w:lineRule="exac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        </w:t>
            </w:r>
            <w:r>
              <w:rPr>
                <w:rFonts w:hint="eastAsia"/>
                <w:b/>
                <w:szCs w:val="20"/>
              </w:rPr>
              <w:t>满意率</w:t>
            </w:r>
            <w:r>
              <w:rPr>
                <w:rFonts w:hint="eastAsia"/>
                <w:b/>
                <w:szCs w:val="20"/>
              </w:rPr>
              <w:t xml:space="preserve">                          </w:t>
            </w:r>
            <w:r>
              <w:rPr>
                <w:rFonts w:hint="eastAsia"/>
                <w:b/>
                <w:szCs w:val="20"/>
              </w:rPr>
              <w:t>分值</w:t>
            </w:r>
          </w:p>
          <w:p w14:paraId="5683F1E4" w14:textId="77777777" w:rsidR="006B060E" w:rsidRDefault="00644728">
            <w:pPr>
              <w:spacing w:line="320" w:lineRule="exac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        90</w:t>
            </w:r>
            <w:r>
              <w:rPr>
                <w:rFonts w:hint="eastAsia"/>
                <w:b/>
                <w:szCs w:val="20"/>
              </w:rPr>
              <w:t>％以上</w:t>
            </w:r>
            <w:r>
              <w:rPr>
                <w:rFonts w:hint="eastAsia"/>
                <w:b/>
                <w:szCs w:val="20"/>
              </w:rPr>
              <w:t xml:space="preserve">                        10</w:t>
            </w:r>
            <w:r>
              <w:rPr>
                <w:rFonts w:hint="eastAsia"/>
                <w:b/>
                <w:szCs w:val="20"/>
              </w:rPr>
              <w:t>分</w:t>
            </w:r>
          </w:p>
          <w:p w14:paraId="1EE3A154" w14:textId="77777777" w:rsidR="006B060E" w:rsidRDefault="00644728">
            <w:pPr>
              <w:spacing w:line="320" w:lineRule="exac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        90</w:t>
            </w:r>
            <w:r>
              <w:rPr>
                <w:rFonts w:hint="eastAsia"/>
                <w:b/>
                <w:szCs w:val="20"/>
              </w:rPr>
              <w:t>％～</w:t>
            </w:r>
            <w:r>
              <w:rPr>
                <w:rFonts w:hint="eastAsia"/>
                <w:b/>
                <w:szCs w:val="20"/>
              </w:rPr>
              <w:t>85</w:t>
            </w:r>
            <w:r>
              <w:rPr>
                <w:rFonts w:hint="eastAsia"/>
                <w:b/>
                <w:szCs w:val="20"/>
              </w:rPr>
              <w:t>％</w:t>
            </w:r>
            <w:r>
              <w:rPr>
                <w:rFonts w:hint="eastAsia"/>
                <w:b/>
                <w:szCs w:val="20"/>
              </w:rPr>
              <w:t xml:space="preserve">                      8</w:t>
            </w:r>
            <w:r>
              <w:rPr>
                <w:rFonts w:hint="eastAsia"/>
                <w:b/>
                <w:szCs w:val="20"/>
              </w:rPr>
              <w:t>分</w:t>
            </w:r>
          </w:p>
          <w:p w14:paraId="1DB0E3C4" w14:textId="77777777" w:rsidR="006B060E" w:rsidRDefault="00644728">
            <w:pPr>
              <w:spacing w:line="320" w:lineRule="exac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        84</w:t>
            </w:r>
            <w:r>
              <w:rPr>
                <w:rFonts w:hint="eastAsia"/>
                <w:b/>
                <w:szCs w:val="20"/>
              </w:rPr>
              <w:t>％及其以下的满意率，原则上一票否决</w:t>
            </w:r>
          </w:p>
        </w:tc>
        <w:tc>
          <w:tcPr>
            <w:tcW w:w="812" w:type="dxa"/>
          </w:tcPr>
          <w:p w14:paraId="261E9E49" w14:textId="77777777" w:rsidR="006B060E" w:rsidRDefault="006B060E">
            <w:pPr>
              <w:widowControl/>
              <w:jc w:val="left"/>
              <w:rPr>
                <w:b/>
              </w:rPr>
            </w:pPr>
          </w:p>
        </w:tc>
      </w:tr>
      <w:tr w:rsidR="006B060E" w14:paraId="042F123B" w14:textId="77777777">
        <w:trPr>
          <w:cantSplit/>
          <w:trHeight w:val="613"/>
          <w:jc w:val="center"/>
        </w:trPr>
        <w:tc>
          <w:tcPr>
            <w:tcW w:w="8031" w:type="dxa"/>
            <w:gridSpan w:val="3"/>
            <w:vAlign w:val="center"/>
          </w:tcPr>
          <w:p w14:paraId="63E9DC6C" w14:textId="77777777" w:rsidR="006B060E" w:rsidRDefault="00644728">
            <w:pPr>
              <w:spacing w:line="32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综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合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得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分</w:t>
            </w:r>
          </w:p>
        </w:tc>
        <w:tc>
          <w:tcPr>
            <w:tcW w:w="812" w:type="dxa"/>
          </w:tcPr>
          <w:p w14:paraId="1DBA03C3" w14:textId="77777777" w:rsidR="006B060E" w:rsidRDefault="006B060E">
            <w:pPr>
              <w:widowControl/>
              <w:jc w:val="left"/>
              <w:rPr>
                <w:b/>
              </w:rPr>
            </w:pPr>
          </w:p>
        </w:tc>
      </w:tr>
    </w:tbl>
    <w:p w14:paraId="1CDB125D" w14:textId="77777777" w:rsidR="006B060E" w:rsidRDefault="006B060E">
      <w:pPr>
        <w:rPr>
          <w:rFonts w:ascii="仿宋_GB2312"/>
        </w:rPr>
      </w:pPr>
    </w:p>
    <w:sectPr w:rsidR="006B060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B44F1" w14:textId="77777777" w:rsidR="00402C6E" w:rsidRDefault="00402C6E">
      <w:r>
        <w:separator/>
      </w:r>
    </w:p>
  </w:endnote>
  <w:endnote w:type="continuationSeparator" w:id="0">
    <w:p w14:paraId="03DDFFA0" w14:textId="77777777" w:rsidR="00402C6E" w:rsidRDefault="0040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微软雅黑"/>
    <w:charset w:val="01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BA49" w14:textId="77777777" w:rsidR="006B060E" w:rsidRDefault="0064472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DE3731" w14:textId="77777777" w:rsidR="006B060E" w:rsidRDefault="006B06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1D37D" w14:textId="77777777" w:rsidR="006B060E" w:rsidRDefault="0064472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46E6">
      <w:rPr>
        <w:rStyle w:val="a8"/>
        <w:noProof/>
      </w:rPr>
      <w:t>8</w:t>
    </w:r>
    <w:r>
      <w:rPr>
        <w:rStyle w:val="a8"/>
      </w:rPr>
      <w:fldChar w:fldCharType="end"/>
    </w:r>
  </w:p>
  <w:p w14:paraId="35AB4491" w14:textId="77777777" w:rsidR="006B060E" w:rsidRDefault="006B06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D83DE" w14:textId="77777777" w:rsidR="00402C6E" w:rsidRDefault="00402C6E">
      <w:r>
        <w:separator/>
      </w:r>
    </w:p>
  </w:footnote>
  <w:footnote w:type="continuationSeparator" w:id="0">
    <w:p w14:paraId="336DC01E" w14:textId="77777777" w:rsidR="00402C6E" w:rsidRDefault="0040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1477D"/>
    <w:multiLevelType w:val="hybridMultilevel"/>
    <w:tmpl w:val="ECF4E5E6"/>
    <w:lvl w:ilvl="0" w:tplc="5EE8858C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BBB16E8"/>
    <w:multiLevelType w:val="hybridMultilevel"/>
    <w:tmpl w:val="2A5A2FC8"/>
    <w:lvl w:ilvl="0" w:tplc="B8C054F2">
      <w:start w:val="2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21AD2F94"/>
    <w:multiLevelType w:val="hybridMultilevel"/>
    <w:tmpl w:val="96F84BCE"/>
    <w:lvl w:ilvl="0" w:tplc="8536F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2E5D596E"/>
    <w:multiLevelType w:val="hybridMultilevel"/>
    <w:tmpl w:val="7CAE960A"/>
    <w:lvl w:ilvl="0" w:tplc="37C4CE86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3EE769A2"/>
    <w:multiLevelType w:val="hybridMultilevel"/>
    <w:tmpl w:val="C6D6B546"/>
    <w:lvl w:ilvl="0" w:tplc="D2886AB8">
      <w:start w:val="1"/>
      <w:numFmt w:val="decimal"/>
      <w:lvlText w:val="（%1）"/>
      <w:lvlJc w:val="left"/>
      <w:pPr>
        <w:ind w:left="1950" w:hanging="13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4E444F64"/>
    <w:multiLevelType w:val="hybridMultilevel"/>
    <w:tmpl w:val="03D45C2E"/>
    <w:lvl w:ilvl="0" w:tplc="D7F2DA52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5CA26CEA"/>
    <w:multiLevelType w:val="hybridMultilevel"/>
    <w:tmpl w:val="F140AE4E"/>
    <w:lvl w:ilvl="0" w:tplc="7F543DBE">
      <w:start w:val="3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6247098D"/>
    <w:multiLevelType w:val="hybridMultilevel"/>
    <w:tmpl w:val="73C4A3CA"/>
    <w:lvl w:ilvl="0" w:tplc="1A50E8CC">
      <w:start w:val="2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7ED33860"/>
    <w:multiLevelType w:val="hybridMultilevel"/>
    <w:tmpl w:val="E578F2EE"/>
    <w:lvl w:ilvl="0" w:tplc="738ADA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82843677">
    <w:abstractNumId w:val="2"/>
  </w:num>
  <w:num w:numId="2" w16cid:durableId="1033916726">
    <w:abstractNumId w:val="8"/>
  </w:num>
  <w:num w:numId="3" w16cid:durableId="716467116">
    <w:abstractNumId w:val="4"/>
  </w:num>
  <w:num w:numId="4" w16cid:durableId="1244754186">
    <w:abstractNumId w:val="1"/>
  </w:num>
  <w:num w:numId="5" w16cid:durableId="839854878">
    <w:abstractNumId w:val="0"/>
  </w:num>
  <w:num w:numId="6" w16cid:durableId="949824015">
    <w:abstractNumId w:val="6"/>
  </w:num>
  <w:num w:numId="7" w16cid:durableId="84764382">
    <w:abstractNumId w:val="7"/>
  </w:num>
  <w:num w:numId="8" w16cid:durableId="551963827">
    <w:abstractNumId w:val="5"/>
  </w:num>
  <w:num w:numId="9" w16cid:durableId="796685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95AB5"/>
    <w:rsid w:val="00096753"/>
    <w:rsid w:val="000D4321"/>
    <w:rsid w:val="001146E6"/>
    <w:rsid w:val="00134DB9"/>
    <w:rsid w:val="00172A27"/>
    <w:rsid w:val="00256517"/>
    <w:rsid w:val="002A522A"/>
    <w:rsid w:val="003A6331"/>
    <w:rsid w:val="00402C6E"/>
    <w:rsid w:val="00516259"/>
    <w:rsid w:val="005230FC"/>
    <w:rsid w:val="00533102"/>
    <w:rsid w:val="005C4D16"/>
    <w:rsid w:val="005E15FC"/>
    <w:rsid w:val="006004A6"/>
    <w:rsid w:val="006132F0"/>
    <w:rsid w:val="00630753"/>
    <w:rsid w:val="00644728"/>
    <w:rsid w:val="006B060E"/>
    <w:rsid w:val="006E3A7C"/>
    <w:rsid w:val="007419EF"/>
    <w:rsid w:val="0076718D"/>
    <w:rsid w:val="00775B38"/>
    <w:rsid w:val="0077737E"/>
    <w:rsid w:val="00781B86"/>
    <w:rsid w:val="00787D86"/>
    <w:rsid w:val="00827F4D"/>
    <w:rsid w:val="008534C8"/>
    <w:rsid w:val="00881C9F"/>
    <w:rsid w:val="00A65972"/>
    <w:rsid w:val="00A704DB"/>
    <w:rsid w:val="00A72875"/>
    <w:rsid w:val="00AA4320"/>
    <w:rsid w:val="00AA45A2"/>
    <w:rsid w:val="00B8202C"/>
    <w:rsid w:val="00BE6192"/>
    <w:rsid w:val="00C031E9"/>
    <w:rsid w:val="00C46B22"/>
    <w:rsid w:val="00CA1ED4"/>
    <w:rsid w:val="00CD5BE8"/>
    <w:rsid w:val="00D74C06"/>
    <w:rsid w:val="00DA477D"/>
    <w:rsid w:val="00E01C06"/>
    <w:rsid w:val="00E86B84"/>
    <w:rsid w:val="00EA4C95"/>
    <w:rsid w:val="00ED5139"/>
    <w:rsid w:val="00F20E5B"/>
    <w:rsid w:val="00F46761"/>
    <w:rsid w:val="3950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BA0E8"/>
  <w15:docId w15:val="{121E79C9-0514-4651-951C-B082B292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CD5BE8"/>
    <w:pPr>
      <w:ind w:firstLineChars="200" w:firstLine="420"/>
    </w:pPr>
  </w:style>
  <w:style w:type="paragraph" w:styleId="aa">
    <w:name w:val="Balloon Text"/>
    <w:basedOn w:val="a"/>
    <w:link w:val="ab"/>
    <w:rsid w:val="00CD5BE8"/>
    <w:rPr>
      <w:sz w:val="18"/>
      <w:szCs w:val="18"/>
    </w:rPr>
  </w:style>
  <w:style w:type="character" w:customStyle="1" w:styleId="ab">
    <w:name w:val="批注框文本 字符"/>
    <w:basedOn w:val="a0"/>
    <w:link w:val="aa"/>
    <w:rsid w:val="00CD5B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E02EFA-83EF-44C4-B1BD-BA753F9DB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357</Words>
  <Characters>2036</Characters>
  <Application>Microsoft Office Word</Application>
  <DocSecurity>0</DocSecurity>
  <Lines>16</Lines>
  <Paragraphs>4</Paragraphs>
  <ScaleCrop>false</ScaleCrop>
  <Company>MC SYSTEM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Lenovo</cp:lastModifiedBy>
  <cp:revision>10</cp:revision>
  <cp:lastPrinted>2022-09-06T02:27:00Z</cp:lastPrinted>
  <dcterms:created xsi:type="dcterms:W3CDTF">2022-09-05T09:52:00Z</dcterms:created>
  <dcterms:modified xsi:type="dcterms:W3CDTF">2024-08-05T03:45:00Z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EA6C7D8880C14FA48D6B783398C71E4D</vt:lpwstr>
  </property>
</Properties>
</file>